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601"/>
        <w:gridCol w:w="3600"/>
        <w:gridCol w:w="3600"/>
      </w:tblGrid>
      <w:tr w:rsidR="008C092A" w14:paraId="6EEB1A9D" w14:textId="77777777">
        <w:trPr>
          <w:trHeight w:val="1866"/>
        </w:trPr>
        <w:tc>
          <w:tcPr>
            <w:tcW w:w="10801" w:type="dxa"/>
            <w:gridSpan w:val="3"/>
            <w:tcBorders>
              <w:bottom w:val="single" w:sz="6" w:space="0" w:color="000000"/>
            </w:tcBorders>
          </w:tcPr>
          <w:p w14:paraId="779E7810" w14:textId="77777777" w:rsidR="008C092A" w:rsidRDefault="008C092A">
            <w:pPr>
              <w:pStyle w:val="TableParagraph"/>
              <w:spacing w:before="0"/>
              <w:rPr>
                <w:rFonts w:ascii="Times New Roman"/>
                <w:sz w:val="28"/>
              </w:rPr>
            </w:pPr>
          </w:p>
          <w:p w14:paraId="157105CF" w14:textId="77777777" w:rsidR="008C092A" w:rsidRDefault="008C092A">
            <w:pPr>
              <w:pStyle w:val="TableParagraph"/>
              <w:spacing w:before="3"/>
              <w:rPr>
                <w:rFonts w:ascii="Times New Roman"/>
                <w:sz w:val="38"/>
              </w:rPr>
            </w:pPr>
          </w:p>
          <w:p w14:paraId="2BF8A3C0" w14:textId="4DB53A50" w:rsidR="008C092A" w:rsidRDefault="00137747">
            <w:pPr>
              <w:pStyle w:val="TableParagraph"/>
              <w:spacing w:before="1"/>
              <w:ind w:right="83"/>
              <w:jc w:val="right"/>
              <w:rPr>
                <w:b/>
                <w:sz w:val="28"/>
              </w:rPr>
            </w:pPr>
            <w:r>
              <w:rPr>
                <w:b/>
                <w:sz w:val="28"/>
              </w:rPr>
              <w:t>Financial Assistance Program</w:t>
            </w:r>
            <w:r w:rsidR="00B62737">
              <w:rPr>
                <w:b/>
                <w:sz w:val="28"/>
              </w:rPr>
              <w:t xml:space="preserve"> Policy</w:t>
            </w:r>
          </w:p>
          <w:p w14:paraId="7CAED683" w14:textId="77777777" w:rsidR="008C092A" w:rsidRDefault="008C092A">
            <w:pPr>
              <w:pStyle w:val="TableParagraph"/>
              <w:spacing w:before="8"/>
              <w:rPr>
                <w:rFonts w:ascii="Times New Roman"/>
                <w:sz w:val="34"/>
              </w:rPr>
            </w:pPr>
          </w:p>
          <w:p w14:paraId="5A6850A8" w14:textId="77777777" w:rsidR="008C092A" w:rsidRDefault="00075E5D">
            <w:pPr>
              <w:pStyle w:val="TableParagraph"/>
              <w:spacing w:before="0"/>
              <w:ind w:left="97"/>
              <w:rPr>
                <w:b/>
              </w:rPr>
            </w:pPr>
            <w:r>
              <w:rPr>
                <w:b/>
              </w:rPr>
              <w:t>Policies</w:t>
            </w:r>
            <w:r>
              <w:rPr>
                <w:b/>
                <w:spacing w:val="-6"/>
              </w:rPr>
              <w:t xml:space="preserve"> </w:t>
            </w:r>
            <w:r>
              <w:rPr>
                <w:b/>
              </w:rPr>
              <w:t>and</w:t>
            </w:r>
            <w:r>
              <w:rPr>
                <w:b/>
                <w:spacing w:val="-4"/>
              </w:rPr>
              <w:t xml:space="preserve"> </w:t>
            </w:r>
            <w:r>
              <w:rPr>
                <w:b/>
                <w:spacing w:val="-2"/>
              </w:rPr>
              <w:t>Procedures</w:t>
            </w:r>
          </w:p>
        </w:tc>
      </w:tr>
      <w:tr w:rsidR="008C092A" w14:paraId="716DD37E" w14:textId="77777777">
        <w:trPr>
          <w:trHeight w:val="349"/>
        </w:trPr>
        <w:tc>
          <w:tcPr>
            <w:tcW w:w="10801" w:type="dxa"/>
            <w:gridSpan w:val="3"/>
            <w:tcBorders>
              <w:top w:val="single" w:sz="6" w:space="0" w:color="000000"/>
              <w:bottom w:val="single" w:sz="6" w:space="0" w:color="000000"/>
            </w:tcBorders>
          </w:tcPr>
          <w:p w14:paraId="4C68F438" w14:textId="77777777" w:rsidR="008C092A" w:rsidRDefault="00075E5D">
            <w:pPr>
              <w:pStyle w:val="TableParagraph"/>
              <w:spacing w:before="40"/>
              <w:ind w:left="4398" w:right="4389"/>
              <w:jc w:val="center"/>
            </w:pPr>
            <w:r>
              <w:rPr>
                <w:b/>
              </w:rPr>
              <w:t>Department:</w:t>
            </w:r>
            <w:r>
              <w:rPr>
                <w:b/>
                <w:spacing w:val="41"/>
              </w:rPr>
              <w:t xml:space="preserve"> </w:t>
            </w:r>
            <w:r>
              <w:rPr>
                <w:spacing w:val="-2"/>
              </w:rPr>
              <w:t>Finance</w:t>
            </w:r>
          </w:p>
        </w:tc>
      </w:tr>
      <w:tr w:rsidR="008C092A" w14:paraId="7FD2CF86" w14:textId="77777777">
        <w:trPr>
          <w:trHeight w:val="347"/>
        </w:trPr>
        <w:tc>
          <w:tcPr>
            <w:tcW w:w="3601" w:type="dxa"/>
            <w:tcBorders>
              <w:top w:val="single" w:sz="6" w:space="0" w:color="000000"/>
              <w:right w:val="single" w:sz="6" w:space="0" w:color="000000"/>
            </w:tcBorders>
          </w:tcPr>
          <w:p w14:paraId="1D579019" w14:textId="045CA5F6" w:rsidR="008C092A" w:rsidRDefault="00075E5D">
            <w:pPr>
              <w:pStyle w:val="TableParagraph"/>
              <w:ind w:left="844"/>
            </w:pPr>
            <w:r>
              <w:rPr>
                <w:b/>
              </w:rPr>
              <w:t>Created:</w:t>
            </w:r>
            <w:r>
              <w:rPr>
                <w:b/>
                <w:spacing w:val="-6"/>
              </w:rPr>
              <w:t xml:space="preserve"> </w:t>
            </w:r>
            <w:r w:rsidR="008E0B89">
              <w:rPr>
                <w:spacing w:val="-2"/>
              </w:rPr>
              <w:t>05/01/2022</w:t>
            </w:r>
          </w:p>
        </w:tc>
        <w:tc>
          <w:tcPr>
            <w:tcW w:w="3600" w:type="dxa"/>
            <w:tcBorders>
              <w:top w:val="single" w:sz="6" w:space="0" w:color="000000"/>
              <w:left w:val="single" w:sz="6" w:space="0" w:color="000000"/>
              <w:right w:val="single" w:sz="6" w:space="0" w:color="000000"/>
            </w:tcBorders>
          </w:tcPr>
          <w:p w14:paraId="433FC45B" w14:textId="675D25D3" w:rsidR="008C092A" w:rsidRDefault="00075E5D">
            <w:pPr>
              <w:pStyle w:val="TableParagraph"/>
              <w:ind w:left="602"/>
            </w:pPr>
            <w:r>
              <w:rPr>
                <w:b/>
              </w:rPr>
              <w:t>Approved</w:t>
            </w:r>
            <w:r>
              <w:rPr>
                <w:b/>
                <w:spacing w:val="-5"/>
              </w:rPr>
              <w:t xml:space="preserve"> </w:t>
            </w:r>
            <w:r>
              <w:rPr>
                <w:b/>
              </w:rPr>
              <w:t>On:</w:t>
            </w:r>
            <w:r>
              <w:rPr>
                <w:b/>
                <w:spacing w:val="-3"/>
              </w:rPr>
              <w:t xml:space="preserve"> </w:t>
            </w:r>
            <w:r w:rsidR="00EA6251">
              <w:rPr>
                <w:b/>
                <w:spacing w:val="-3"/>
              </w:rPr>
              <w:t>July 18, 2022</w:t>
            </w:r>
          </w:p>
        </w:tc>
        <w:tc>
          <w:tcPr>
            <w:tcW w:w="3600" w:type="dxa"/>
            <w:tcBorders>
              <w:top w:val="single" w:sz="6" w:space="0" w:color="000000"/>
              <w:left w:val="single" w:sz="6" w:space="0" w:color="000000"/>
            </w:tcBorders>
          </w:tcPr>
          <w:p w14:paraId="005CB685" w14:textId="46A3FB8D" w:rsidR="008C092A" w:rsidRDefault="00075E5D">
            <w:pPr>
              <w:pStyle w:val="TableParagraph"/>
              <w:ind w:left="628"/>
            </w:pPr>
            <w:r>
              <w:rPr>
                <w:b/>
              </w:rPr>
              <w:t>Next</w:t>
            </w:r>
            <w:r>
              <w:rPr>
                <w:b/>
                <w:spacing w:val="-6"/>
              </w:rPr>
              <w:t xml:space="preserve"> </w:t>
            </w:r>
            <w:r>
              <w:rPr>
                <w:b/>
              </w:rPr>
              <w:t>Review:</w:t>
            </w:r>
            <w:r>
              <w:rPr>
                <w:b/>
                <w:spacing w:val="-3"/>
              </w:rPr>
              <w:t xml:space="preserve"> </w:t>
            </w:r>
          </w:p>
        </w:tc>
      </w:tr>
    </w:tbl>
    <w:p w14:paraId="55704543" w14:textId="77777777" w:rsidR="008C092A" w:rsidRDefault="008C092A">
      <w:pPr>
        <w:pStyle w:val="BodyText"/>
        <w:spacing w:before="5"/>
        <w:rPr>
          <w:rFonts w:ascii="Times New Roman"/>
          <w:sz w:val="18"/>
        </w:rPr>
      </w:pPr>
    </w:p>
    <w:p w14:paraId="4F1DEDAF" w14:textId="77777777" w:rsidR="008C092A" w:rsidRDefault="00075E5D">
      <w:pPr>
        <w:pStyle w:val="BodyText"/>
        <w:spacing w:before="56"/>
        <w:ind w:left="1403" w:right="1284"/>
        <w:jc w:val="center"/>
      </w:pPr>
      <w:r>
        <w:rPr>
          <w:noProof/>
        </w:rPr>
        <w:drawing>
          <wp:anchor distT="0" distB="0" distL="0" distR="0" simplePos="0" relativeHeight="487479808" behindDoc="1" locked="0" layoutInCell="1" allowOverlap="1" wp14:anchorId="3F9E3025" wp14:editId="32A9D92E">
            <wp:simplePos x="0" y="0"/>
            <wp:positionH relativeFrom="page">
              <wp:posOffset>468396</wp:posOffset>
            </wp:positionH>
            <wp:positionV relativeFrom="paragraph">
              <wp:posOffset>-1765916</wp:posOffset>
            </wp:positionV>
            <wp:extent cx="1852307" cy="9012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52307" cy="901255"/>
                    </a:xfrm>
                    <a:prstGeom prst="rect">
                      <a:avLst/>
                    </a:prstGeom>
                  </pic:spPr>
                </pic:pic>
              </a:graphicData>
            </a:graphic>
          </wp:anchor>
        </w:drawing>
      </w:r>
      <w:r>
        <w:rPr>
          <w:color w:val="000000"/>
          <w:shd w:val="clear" w:color="auto" w:fill="FFFF00"/>
        </w:rPr>
        <w:t>Printed</w:t>
      </w:r>
      <w:r>
        <w:rPr>
          <w:color w:val="000000"/>
          <w:spacing w:val="-5"/>
          <w:shd w:val="clear" w:color="auto" w:fill="FFFF00"/>
        </w:rPr>
        <w:t xml:space="preserve"> </w:t>
      </w:r>
      <w:r>
        <w:rPr>
          <w:color w:val="000000"/>
          <w:shd w:val="clear" w:color="auto" w:fill="FFFF00"/>
        </w:rPr>
        <w:t>copies</w:t>
      </w:r>
      <w:r>
        <w:rPr>
          <w:color w:val="000000"/>
          <w:spacing w:val="-4"/>
          <w:shd w:val="clear" w:color="auto" w:fill="FFFF00"/>
        </w:rPr>
        <w:t xml:space="preserve"> </w:t>
      </w:r>
      <w:r>
        <w:rPr>
          <w:color w:val="000000"/>
          <w:shd w:val="clear" w:color="auto" w:fill="FFFF00"/>
        </w:rPr>
        <w:t>are</w:t>
      </w:r>
      <w:r>
        <w:rPr>
          <w:color w:val="000000"/>
          <w:spacing w:val="-3"/>
          <w:shd w:val="clear" w:color="auto" w:fill="FFFF00"/>
        </w:rPr>
        <w:t xml:space="preserve"> </w:t>
      </w:r>
      <w:r>
        <w:rPr>
          <w:color w:val="000000"/>
          <w:shd w:val="clear" w:color="auto" w:fill="FFFF00"/>
        </w:rPr>
        <w:t>for</w:t>
      </w:r>
      <w:r>
        <w:rPr>
          <w:color w:val="000000"/>
          <w:spacing w:val="-5"/>
          <w:shd w:val="clear" w:color="auto" w:fill="FFFF00"/>
        </w:rPr>
        <w:t xml:space="preserve"> </w:t>
      </w:r>
      <w:r>
        <w:rPr>
          <w:color w:val="000000"/>
          <w:shd w:val="clear" w:color="auto" w:fill="FFFF00"/>
        </w:rPr>
        <w:t>reference</w:t>
      </w:r>
      <w:r>
        <w:rPr>
          <w:color w:val="000000"/>
          <w:spacing w:val="-3"/>
          <w:shd w:val="clear" w:color="auto" w:fill="FFFF00"/>
        </w:rPr>
        <w:t xml:space="preserve"> </w:t>
      </w:r>
      <w:r>
        <w:rPr>
          <w:color w:val="000000"/>
          <w:shd w:val="clear" w:color="auto" w:fill="FFFF00"/>
        </w:rPr>
        <w:t>only.</w:t>
      </w:r>
      <w:r>
        <w:rPr>
          <w:color w:val="000000"/>
          <w:spacing w:val="44"/>
          <w:shd w:val="clear" w:color="auto" w:fill="FFFF00"/>
        </w:rPr>
        <w:t xml:space="preserve"> </w:t>
      </w:r>
      <w:r>
        <w:rPr>
          <w:color w:val="000000"/>
          <w:shd w:val="clear" w:color="auto" w:fill="FFFF00"/>
        </w:rPr>
        <w:t>Please</w:t>
      </w:r>
      <w:r>
        <w:rPr>
          <w:color w:val="000000"/>
          <w:spacing w:val="-1"/>
          <w:shd w:val="clear" w:color="auto" w:fill="FFFF00"/>
        </w:rPr>
        <w:t xml:space="preserve"> </w:t>
      </w:r>
      <w:r>
        <w:rPr>
          <w:color w:val="000000"/>
          <w:shd w:val="clear" w:color="auto" w:fill="FFFF00"/>
        </w:rPr>
        <w:t>refer</w:t>
      </w:r>
      <w:r>
        <w:rPr>
          <w:color w:val="000000"/>
          <w:spacing w:val="-5"/>
          <w:shd w:val="clear" w:color="auto" w:fill="FFFF00"/>
        </w:rPr>
        <w:t xml:space="preserve"> </w:t>
      </w:r>
      <w:r>
        <w:rPr>
          <w:color w:val="000000"/>
          <w:shd w:val="clear" w:color="auto" w:fill="FFFF00"/>
        </w:rPr>
        <w:t>to</w:t>
      </w:r>
      <w:r>
        <w:rPr>
          <w:color w:val="000000"/>
          <w:spacing w:val="-4"/>
          <w:shd w:val="clear" w:color="auto" w:fill="FFFF00"/>
        </w:rPr>
        <w:t xml:space="preserve"> </w:t>
      </w:r>
      <w:r>
        <w:rPr>
          <w:color w:val="000000"/>
          <w:shd w:val="clear" w:color="auto" w:fill="FFFF00"/>
        </w:rPr>
        <w:t>the electronic</w:t>
      </w:r>
      <w:r>
        <w:rPr>
          <w:color w:val="000000"/>
          <w:spacing w:val="-5"/>
          <w:shd w:val="clear" w:color="auto" w:fill="FFFF00"/>
        </w:rPr>
        <w:t xml:space="preserve"> </w:t>
      </w:r>
      <w:r>
        <w:rPr>
          <w:color w:val="000000"/>
          <w:shd w:val="clear" w:color="auto" w:fill="FFFF00"/>
        </w:rPr>
        <w:t>copy</w:t>
      </w:r>
      <w:r>
        <w:rPr>
          <w:color w:val="000000"/>
          <w:spacing w:val="-2"/>
          <w:shd w:val="clear" w:color="auto" w:fill="FFFF00"/>
        </w:rPr>
        <w:t xml:space="preserve"> </w:t>
      </w:r>
      <w:r>
        <w:rPr>
          <w:color w:val="000000"/>
          <w:shd w:val="clear" w:color="auto" w:fill="FFFF00"/>
        </w:rPr>
        <w:t>for</w:t>
      </w:r>
      <w:r>
        <w:rPr>
          <w:color w:val="000000"/>
          <w:spacing w:val="-3"/>
          <w:shd w:val="clear" w:color="auto" w:fill="FFFF00"/>
        </w:rPr>
        <w:t xml:space="preserve"> </w:t>
      </w:r>
      <w:r>
        <w:rPr>
          <w:color w:val="000000"/>
          <w:shd w:val="clear" w:color="auto" w:fill="FFFF00"/>
        </w:rPr>
        <w:t>the</w:t>
      </w:r>
      <w:r>
        <w:rPr>
          <w:color w:val="000000"/>
          <w:spacing w:val="-2"/>
          <w:shd w:val="clear" w:color="auto" w:fill="FFFF00"/>
        </w:rPr>
        <w:t xml:space="preserve"> </w:t>
      </w:r>
      <w:r>
        <w:rPr>
          <w:color w:val="000000"/>
          <w:shd w:val="clear" w:color="auto" w:fill="FFFF00"/>
        </w:rPr>
        <w:t>latest</w:t>
      </w:r>
      <w:r>
        <w:rPr>
          <w:color w:val="000000"/>
          <w:spacing w:val="-3"/>
          <w:shd w:val="clear" w:color="auto" w:fill="FFFF00"/>
        </w:rPr>
        <w:t xml:space="preserve"> </w:t>
      </w:r>
      <w:r>
        <w:rPr>
          <w:color w:val="000000"/>
          <w:spacing w:val="-2"/>
          <w:shd w:val="clear" w:color="auto" w:fill="FFFF00"/>
        </w:rPr>
        <w:t>version.</w:t>
      </w:r>
    </w:p>
    <w:p w14:paraId="4A344451" w14:textId="77777777" w:rsidR="008C092A" w:rsidRDefault="008C092A">
      <w:pPr>
        <w:pStyle w:val="BodyText"/>
        <w:spacing w:before="1"/>
      </w:pPr>
    </w:p>
    <w:p w14:paraId="522DA6ED" w14:textId="77777777" w:rsidR="008C092A" w:rsidRDefault="00075E5D">
      <w:pPr>
        <w:pStyle w:val="Heading1"/>
        <w:rPr>
          <w:u w:val="none"/>
        </w:rPr>
      </w:pPr>
      <w:r>
        <w:rPr>
          <w:spacing w:val="-2"/>
          <w:u w:val="none"/>
        </w:rPr>
        <w:t>PURPOSE:</w:t>
      </w:r>
    </w:p>
    <w:p w14:paraId="3B5ADA5B" w14:textId="2207DB6E" w:rsidR="008C092A" w:rsidRDefault="00075E5D" w:rsidP="003F6278">
      <w:pPr>
        <w:ind w:left="220"/>
      </w:pPr>
      <w:r>
        <w:t xml:space="preserve">To provide partial financial assistance for medically necessary healthcare services received as an inpatient or outpatient from the Harlan County Health System in a fair, consistent, respectful, and objective manner to </w:t>
      </w:r>
      <w:r>
        <w:rPr>
          <w:i/>
        </w:rPr>
        <w:t>indigent, medically indigent,</w:t>
      </w:r>
      <w:r>
        <w:rPr>
          <w:i/>
          <w:spacing w:val="-3"/>
        </w:rPr>
        <w:t xml:space="preserve"> </w:t>
      </w:r>
      <w:r>
        <w:rPr>
          <w:i/>
        </w:rPr>
        <w:t>uninsured,</w:t>
      </w:r>
      <w:r>
        <w:rPr>
          <w:i/>
          <w:spacing w:val="-3"/>
        </w:rPr>
        <w:t xml:space="preserve"> </w:t>
      </w:r>
      <w:r>
        <w:rPr>
          <w:i/>
        </w:rPr>
        <w:t>or</w:t>
      </w:r>
      <w:r>
        <w:rPr>
          <w:i/>
          <w:spacing w:val="-2"/>
        </w:rPr>
        <w:t xml:space="preserve"> </w:t>
      </w:r>
      <w:r>
        <w:rPr>
          <w:i/>
        </w:rPr>
        <w:t>underinsured</w:t>
      </w:r>
      <w:r>
        <w:rPr>
          <w:i/>
          <w:spacing w:val="-5"/>
        </w:rPr>
        <w:t xml:space="preserve"> </w:t>
      </w:r>
      <w:r>
        <w:rPr>
          <w:i/>
        </w:rPr>
        <w:t>patients.</w:t>
      </w:r>
      <w:r>
        <w:rPr>
          <w:i/>
          <w:spacing w:val="40"/>
        </w:rPr>
        <w:t xml:space="preserve"> </w:t>
      </w:r>
      <w:r>
        <w:t>Harlan</w:t>
      </w:r>
      <w:r>
        <w:rPr>
          <w:spacing w:val="-3"/>
        </w:rPr>
        <w:t xml:space="preserve"> </w:t>
      </w:r>
      <w:r>
        <w:t>County</w:t>
      </w:r>
      <w:r>
        <w:rPr>
          <w:spacing w:val="-2"/>
        </w:rPr>
        <w:t xml:space="preserve"> </w:t>
      </w:r>
      <w:r>
        <w:t>Health</w:t>
      </w:r>
      <w:r>
        <w:rPr>
          <w:spacing w:val="-3"/>
        </w:rPr>
        <w:t xml:space="preserve"> </w:t>
      </w:r>
      <w:r>
        <w:t>System</w:t>
      </w:r>
      <w:r>
        <w:rPr>
          <w:spacing w:val="-3"/>
        </w:rPr>
        <w:t xml:space="preserve"> </w:t>
      </w:r>
      <w:r>
        <w:t>may</w:t>
      </w:r>
      <w:r>
        <w:rPr>
          <w:spacing w:val="-3"/>
        </w:rPr>
        <w:t xml:space="preserve"> </w:t>
      </w:r>
      <w:r>
        <w:t>qualify</w:t>
      </w:r>
      <w:r>
        <w:rPr>
          <w:spacing w:val="-3"/>
        </w:rPr>
        <w:t xml:space="preserve"> </w:t>
      </w:r>
      <w:r>
        <w:t>Charity</w:t>
      </w:r>
      <w:r>
        <w:rPr>
          <w:spacing w:val="-3"/>
        </w:rPr>
        <w:t xml:space="preserve"> </w:t>
      </w:r>
      <w:r>
        <w:t>Care</w:t>
      </w:r>
      <w:r>
        <w:rPr>
          <w:spacing w:val="-4"/>
        </w:rPr>
        <w:t xml:space="preserve"> </w:t>
      </w:r>
      <w:r>
        <w:t>Financial</w:t>
      </w:r>
      <w:r>
        <w:rPr>
          <w:spacing w:val="-3"/>
        </w:rPr>
        <w:t xml:space="preserve"> </w:t>
      </w:r>
      <w:r>
        <w:t>Assistance</w:t>
      </w:r>
      <w:r w:rsidR="0006270F">
        <w:t>.</w:t>
      </w:r>
      <w:r>
        <w:t xml:space="preserve"> </w:t>
      </w:r>
    </w:p>
    <w:p w14:paraId="2279D3B8" w14:textId="77777777" w:rsidR="0006270F" w:rsidRDefault="0006270F" w:rsidP="003F6278">
      <w:pPr>
        <w:ind w:left="220"/>
        <w:rPr>
          <w:b/>
          <w:sz w:val="17"/>
        </w:rPr>
      </w:pPr>
    </w:p>
    <w:p w14:paraId="277795F3" w14:textId="77777777" w:rsidR="008C092A" w:rsidRDefault="00075E5D">
      <w:pPr>
        <w:pStyle w:val="BodyText"/>
        <w:spacing w:before="56"/>
        <w:ind w:left="220" w:right="210"/>
      </w:pPr>
      <w:r>
        <w:rPr>
          <w:b/>
        </w:rPr>
        <w:t>Policy</w:t>
      </w:r>
      <w:r>
        <w:t>:</w:t>
      </w:r>
      <w:r>
        <w:rPr>
          <w:spacing w:val="40"/>
        </w:rPr>
        <w:t xml:space="preserve"> </w:t>
      </w:r>
      <w:r>
        <w:t>Allocating</w:t>
      </w:r>
      <w:r>
        <w:rPr>
          <w:spacing w:val="-4"/>
        </w:rPr>
        <w:t xml:space="preserve"> </w:t>
      </w:r>
      <w:r>
        <w:t>up</w:t>
      </w:r>
      <w:r>
        <w:rPr>
          <w:spacing w:val="-3"/>
        </w:rPr>
        <w:t xml:space="preserve"> </w:t>
      </w:r>
      <w:r>
        <w:t>to</w:t>
      </w:r>
      <w:r>
        <w:rPr>
          <w:spacing w:val="-3"/>
        </w:rPr>
        <w:t xml:space="preserve"> </w:t>
      </w:r>
      <w:r>
        <w:t>one-half</w:t>
      </w:r>
      <w:r>
        <w:rPr>
          <w:spacing w:val="-3"/>
        </w:rPr>
        <w:t xml:space="preserve"> </w:t>
      </w:r>
      <w:r>
        <w:t>(50%)</w:t>
      </w:r>
      <w:r>
        <w:rPr>
          <w:spacing w:val="-4"/>
        </w:rPr>
        <w:t xml:space="preserve"> </w:t>
      </w:r>
      <w:r>
        <w:t>of</w:t>
      </w:r>
      <w:r>
        <w:rPr>
          <w:spacing w:val="-5"/>
        </w:rPr>
        <w:t xml:space="preserve"> </w:t>
      </w:r>
      <w:r>
        <w:t>qualified</w:t>
      </w:r>
      <w:r>
        <w:rPr>
          <w:spacing w:val="-3"/>
        </w:rPr>
        <w:t xml:space="preserve"> </w:t>
      </w:r>
      <w:r>
        <w:t>patient’s</w:t>
      </w:r>
      <w:r>
        <w:rPr>
          <w:spacing w:val="-2"/>
        </w:rPr>
        <w:t xml:space="preserve"> </w:t>
      </w:r>
      <w:r>
        <w:t>responsibility</w:t>
      </w:r>
      <w:r>
        <w:rPr>
          <w:spacing w:val="-2"/>
        </w:rPr>
        <w:t xml:space="preserve"> </w:t>
      </w:r>
      <w:r>
        <w:t>to</w:t>
      </w:r>
      <w:r>
        <w:rPr>
          <w:spacing w:val="-1"/>
        </w:rPr>
        <w:t xml:space="preserve"> </w:t>
      </w:r>
      <w:r>
        <w:t>Charity</w:t>
      </w:r>
      <w:r>
        <w:rPr>
          <w:spacing w:val="-1"/>
        </w:rPr>
        <w:t xml:space="preserve"> </w:t>
      </w:r>
      <w:r>
        <w:t>Care</w:t>
      </w:r>
      <w:r>
        <w:rPr>
          <w:spacing w:val="-1"/>
        </w:rPr>
        <w:t xml:space="preserve"> </w:t>
      </w:r>
      <w:r>
        <w:t>(Financial</w:t>
      </w:r>
      <w:r>
        <w:rPr>
          <w:spacing w:val="-3"/>
        </w:rPr>
        <w:t xml:space="preserve"> </w:t>
      </w:r>
      <w:r>
        <w:t>Assistance)</w:t>
      </w:r>
      <w:r>
        <w:rPr>
          <w:spacing w:val="-2"/>
        </w:rPr>
        <w:t xml:space="preserve"> </w:t>
      </w:r>
      <w:r>
        <w:t>based on the criteria defined below.</w:t>
      </w:r>
    </w:p>
    <w:p w14:paraId="31C04A4B" w14:textId="77777777" w:rsidR="008C092A" w:rsidRDefault="008C092A">
      <w:pPr>
        <w:pStyle w:val="BodyText"/>
        <w:spacing w:before="1"/>
      </w:pPr>
    </w:p>
    <w:p w14:paraId="38EEEFDF" w14:textId="77777777" w:rsidR="008C092A" w:rsidRDefault="00075E5D">
      <w:pPr>
        <w:pStyle w:val="Heading1"/>
        <w:numPr>
          <w:ilvl w:val="0"/>
          <w:numId w:val="2"/>
        </w:numPr>
        <w:tabs>
          <w:tab w:val="left" w:pos="941"/>
        </w:tabs>
        <w:rPr>
          <w:b w:val="0"/>
          <w:u w:val="none"/>
        </w:rPr>
      </w:pPr>
      <w:r>
        <w:rPr>
          <w:spacing w:val="-5"/>
        </w:rPr>
        <w:t xml:space="preserve"> </w:t>
      </w:r>
      <w:r>
        <w:t>Eligibility</w:t>
      </w:r>
      <w:r>
        <w:rPr>
          <w:spacing w:val="-5"/>
        </w:rPr>
        <w:t xml:space="preserve"> </w:t>
      </w:r>
      <w:r>
        <w:rPr>
          <w:spacing w:val="-2"/>
        </w:rPr>
        <w:t>Criteria</w:t>
      </w:r>
      <w:r>
        <w:rPr>
          <w:b w:val="0"/>
          <w:spacing w:val="-2"/>
          <w:u w:val="none"/>
        </w:rPr>
        <w:t>:</w:t>
      </w:r>
    </w:p>
    <w:p w14:paraId="41750292" w14:textId="77777777" w:rsidR="008C092A" w:rsidRDefault="008C092A">
      <w:pPr>
        <w:pStyle w:val="BodyText"/>
        <w:spacing w:before="5"/>
        <w:rPr>
          <w:sz w:val="17"/>
        </w:rPr>
      </w:pPr>
    </w:p>
    <w:p w14:paraId="40F07C99" w14:textId="77777777" w:rsidR="008C092A" w:rsidRDefault="00075E5D">
      <w:pPr>
        <w:pStyle w:val="ListParagraph"/>
        <w:numPr>
          <w:ilvl w:val="1"/>
          <w:numId w:val="2"/>
        </w:numPr>
        <w:tabs>
          <w:tab w:val="left" w:pos="1350"/>
          <w:tab w:val="left" w:pos="1351"/>
        </w:tabs>
        <w:spacing w:before="57"/>
        <w:ind w:right="503" w:hanging="360"/>
      </w:pPr>
      <w:r>
        <w:tab/>
        <w:t>Financial</w:t>
      </w:r>
      <w:r>
        <w:rPr>
          <w:spacing w:val="-4"/>
        </w:rPr>
        <w:t xml:space="preserve"> </w:t>
      </w:r>
      <w:r>
        <w:t>Assistance</w:t>
      </w:r>
      <w:r>
        <w:rPr>
          <w:spacing w:val="-3"/>
        </w:rPr>
        <w:t xml:space="preserve"> </w:t>
      </w:r>
      <w:r>
        <w:t>employs</w:t>
      </w:r>
      <w:r>
        <w:rPr>
          <w:spacing w:val="-3"/>
        </w:rPr>
        <w:t xml:space="preserve"> </w:t>
      </w:r>
      <w:r>
        <w:t>a</w:t>
      </w:r>
      <w:r>
        <w:rPr>
          <w:spacing w:val="-3"/>
        </w:rPr>
        <w:t xml:space="preserve"> </w:t>
      </w:r>
      <w:r>
        <w:t>sliding</w:t>
      </w:r>
      <w:r>
        <w:rPr>
          <w:spacing w:val="-4"/>
        </w:rPr>
        <w:t xml:space="preserve"> </w:t>
      </w:r>
      <w:r>
        <w:t>scale</w:t>
      </w:r>
      <w:r>
        <w:rPr>
          <w:spacing w:val="-3"/>
        </w:rPr>
        <w:t xml:space="preserve"> </w:t>
      </w:r>
      <w:r>
        <w:t>discount</w:t>
      </w:r>
      <w:r>
        <w:rPr>
          <w:spacing w:val="-5"/>
        </w:rPr>
        <w:t xml:space="preserve"> </w:t>
      </w:r>
      <w:r>
        <w:t>that</w:t>
      </w:r>
      <w:r>
        <w:rPr>
          <w:spacing w:val="-3"/>
        </w:rPr>
        <w:t xml:space="preserve"> </w:t>
      </w:r>
      <w:r>
        <w:t>takes</w:t>
      </w:r>
      <w:r>
        <w:rPr>
          <w:spacing w:val="-2"/>
        </w:rPr>
        <w:t xml:space="preserve"> </w:t>
      </w:r>
      <w:r>
        <w:t>into</w:t>
      </w:r>
      <w:r>
        <w:rPr>
          <w:spacing w:val="-2"/>
        </w:rPr>
        <w:t xml:space="preserve"> </w:t>
      </w:r>
      <w:r>
        <w:t>consideration</w:t>
      </w:r>
      <w:r>
        <w:rPr>
          <w:spacing w:val="-4"/>
        </w:rPr>
        <w:t xml:space="preserve"> </w:t>
      </w:r>
      <w:r>
        <w:t>a</w:t>
      </w:r>
      <w:r>
        <w:rPr>
          <w:spacing w:val="-3"/>
        </w:rPr>
        <w:t xml:space="preserve"> </w:t>
      </w:r>
      <w:r>
        <w:t>patient’s</w:t>
      </w:r>
      <w:r>
        <w:rPr>
          <w:spacing w:val="-6"/>
        </w:rPr>
        <w:t xml:space="preserve"> </w:t>
      </w:r>
      <w:r>
        <w:t>household income as well as their qualifying assets.</w:t>
      </w:r>
    </w:p>
    <w:p w14:paraId="64E8C016" w14:textId="77777777" w:rsidR="008C092A" w:rsidRDefault="008C092A">
      <w:pPr>
        <w:pStyle w:val="BodyText"/>
      </w:pPr>
    </w:p>
    <w:p w14:paraId="501E0946" w14:textId="573D0531" w:rsidR="008C092A" w:rsidRDefault="00075E5D">
      <w:pPr>
        <w:pStyle w:val="ListParagraph"/>
        <w:numPr>
          <w:ilvl w:val="1"/>
          <w:numId w:val="2"/>
        </w:numPr>
        <w:tabs>
          <w:tab w:val="left" w:pos="1301"/>
        </w:tabs>
        <w:ind w:right="216" w:hanging="360"/>
      </w:pPr>
      <w:r>
        <w:t xml:space="preserve">Eligible patients have received </w:t>
      </w:r>
      <w:r>
        <w:rPr>
          <w:i/>
        </w:rPr>
        <w:t xml:space="preserve">medically necessary services </w:t>
      </w:r>
      <w:r>
        <w:t>as an inpatient or outpatient from</w:t>
      </w:r>
      <w:r>
        <w:rPr>
          <w:spacing w:val="-4"/>
        </w:rPr>
        <w:t xml:space="preserve"> </w:t>
      </w:r>
      <w:r>
        <w:t>the</w:t>
      </w:r>
      <w:r>
        <w:rPr>
          <w:spacing w:val="-4"/>
        </w:rPr>
        <w:t xml:space="preserve"> </w:t>
      </w:r>
      <w:r>
        <w:t>Hospital</w:t>
      </w:r>
      <w:r>
        <w:rPr>
          <w:spacing w:val="-5"/>
        </w:rPr>
        <w:t xml:space="preserve"> </w:t>
      </w:r>
      <w:r>
        <w:t>who</w:t>
      </w:r>
      <w:r>
        <w:rPr>
          <w:spacing w:val="-1"/>
        </w:rPr>
        <w:t xml:space="preserve"> </w:t>
      </w:r>
      <w:r w:rsidR="00566B3A">
        <w:t>are considered</w:t>
      </w:r>
      <w:r>
        <w:rPr>
          <w:spacing w:val="-5"/>
        </w:rPr>
        <w:t xml:space="preserve"> </w:t>
      </w:r>
      <w:r>
        <w:t>low-income</w:t>
      </w:r>
      <w:r>
        <w:rPr>
          <w:spacing w:val="-1"/>
        </w:rPr>
        <w:t xml:space="preserve"> </w:t>
      </w:r>
      <w:r>
        <w:t>and/or</w:t>
      </w:r>
      <w:r>
        <w:rPr>
          <w:spacing w:val="-2"/>
        </w:rPr>
        <w:t xml:space="preserve"> </w:t>
      </w:r>
      <w:r>
        <w:t>uninsured</w:t>
      </w:r>
      <w:r>
        <w:rPr>
          <w:spacing w:val="-2"/>
        </w:rPr>
        <w:t xml:space="preserve"> </w:t>
      </w:r>
      <w:r>
        <w:t>person</w:t>
      </w:r>
      <w:r>
        <w:rPr>
          <w:spacing w:val="-3"/>
        </w:rPr>
        <w:t xml:space="preserve"> </w:t>
      </w:r>
      <w:r w:rsidR="00566B3A">
        <w:t>and</w:t>
      </w:r>
      <w:r>
        <w:rPr>
          <w:spacing w:val="-2"/>
        </w:rPr>
        <w:t xml:space="preserve"> </w:t>
      </w:r>
      <w:r>
        <w:t>not</w:t>
      </w:r>
      <w:r>
        <w:rPr>
          <w:spacing w:val="-4"/>
        </w:rPr>
        <w:t xml:space="preserve"> </w:t>
      </w:r>
      <w:r>
        <w:t>eligible</w:t>
      </w:r>
      <w:r>
        <w:rPr>
          <w:spacing w:val="-2"/>
        </w:rPr>
        <w:t xml:space="preserve"> </w:t>
      </w:r>
      <w:r>
        <w:t>for</w:t>
      </w:r>
      <w:r>
        <w:rPr>
          <w:spacing w:val="-5"/>
        </w:rPr>
        <w:t xml:space="preserve"> </w:t>
      </w:r>
      <w:r>
        <w:t>coverage</w:t>
      </w:r>
      <w:r>
        <w:rPr>
          <w:spacing w:val="-1"/>
        </w:rPr>
        <w:t xml:space="preserve"> </w:t>
      </w:r>
      <w:r>
        <w:t>that</w:t>
      </w:r>
      <w:r>
        <w:rPr>
          <w:spacing w:val="-2"/>
        </w:rPr>
        <w:t xml:space="preserve"> </w:t>
      </w:r>
      <w:r>
        <w:t>would otherwise pay for these services (whether through employer-based coverage, commercial insurance, government sponsored coverage or third-party liability coverage).</w:t>
      </w:r>
      <w:r>
        <w:rPr>
          <w:spacing w:val="40"/>
        </w:rPr>
        <w:t xml:space="preserve"> </w:t>
      </w:r>
      <w:r>
        <w:t xml:space="preserve">In addition, the patient’s Household Income (as defined below) must be less than twice the </w:t>
      </w:r>
      <w:r>
        <w:rPr>
          <w:i/>
        </w:rPr>
        <w:t xml:space="preserve">Federal Poverty Level </w:t>
      </w:r>
      <w:r>
        <w:t>and the financial assistance discount is subject to the limitations on Qualified Assets described in section C.6 and C.7 below.</w:t>
      </w:r>
    </w:p>
    <w:p w14:paraId="2B5690E2" w14:textId="77777777" w:rsidR="008C092A" w:rsidRDefault="008C092A">
      <w:pPr>
        <w:pStyle w:val="BodyText"/>
      </w:pPr>
    </w:p>
    <w:p w14:paraId="3300E866" w14:textId="77777777" w:rsidR="008C092A" w:rsidRDefault="008C092A">
      <w:pPr>
        <w:pStyle w:val="BodyText"/>
      </w:pPr>
    </w:p>
    <w:p w14:paraId="44E050AB" w14:textId="77777777" w:rsidR="008C092A" w:rsidRDefault="00075E5D">
      <w:pPr>
        <w:pStyle w:val="ListParagraph"/>
        <w:numPr>
          <w:ilvl w:val="1"/>
          <w:numId w:val="2"/>
        </w:numPr>
        <w:tabs>
          <w:tab w:val="left" w:pos="1301"/>
        </w:tabs>
        <w:ind w:right="436" w:hanging="360"/>
      </w:pPr>
      <w:r>
        <w:t>Financial</w:t>
      </w:r>
      <w:r>
        <w:rPr>
          <w:spacing w:val="-3"/>
        </w:rPr>
        <w:t xml:space="preserve"> </w:t>
      </w:r>
      <w:r>
        <w:t>Assistance</w:t>
      </w:r>
      <w:r>
        <w:rPr>
          <w:spacing w:val="-4"/>
        </w:rPr>
        <w:t xml:space="preserve"> </w:t>
      </w:r>
      <w:r>
        <w:t>determination</w:t>
      </w:r>
      <w:r>
        <w:rPr>
          <w:spacing w:val="-3"/>
        </w:rPr>
        <w:t xml:space="preserve"> </w:t>
      </w:r>
      <w:r>
        <w:t>will</w:t>
      </w:r>
      <w:r>
        <w:rPr>
          <w:spacing w:val="-2"/>
        </w:rPr>
        <w:t xml:space="preserve"> </w:t>
      </w:r>
      <w:r>
        <w:t>be</w:t>
      </w:r>
      <w:r>
        <w:rPr>
          <w:spacing w:val="-1"/>
        </w:rPr>
        <w:t xml:space="preserve"> </w:t>
      </w:r>
      <w:r>
        <w:t>consistent</w:t>
      </w:r>
      <w:r>
        <w:rPr>
          <w:spacing w:val="-4"/>
        </w:rPr>
        <w:t xml:space="preserve"> </w:t>
      </w:r>
      <w:r>
        <w:t>among</w:t>
      </w:r>
      <w:r>
        <w:rPr>
          <w:spacing w:val="-3"/>
        </w:rPr>
        <w:t xml:space="preserve"> </w:t>
      </w:r>
      <w:r>
        <w:t>patients,</w:t>
      </w:r>
      <w:r>
        <w:rPr>
          <w:spacing w:val="-5"/>
        </w:rPr>
        <w:t xml:space="preserve"> </w:t>
      </w:r>
      <w:r>
        <w:t>regardless</w:t>
      </w:r>
      <w:r>
        <w:rPr>
          <w:spacing w:val="-5"/>
        </w:rPr>
        <w:t xml:space="preserve"> </w:t>
      </w:r>
      <w:r>
        <w:t>of</w:t>
      </w:r>
      <w:r>
        <w:rPr>
          <w:spacing w:val="-4"/>
        </w:rPr>
        <w:t xml:space="preserve"> </w:t>
      </w:r>
      <w:r>
        <w:t>their</w:t>
      </w:r>
      <w:r>
        <w:rPr>
          <w:spacing w:val="-2"/>
        </w:rPr>
        <w:t xml:space="preserve"> </w:t>
      </w:r>
      <w:r>
        <w:t>sex,</w:t>
      </w:r>
      <w:r>
        <w:rPr>
          <w:spacing w:val="-2"/>
        </w:rPr>
        <w:t xml:space="preserve"> </w:t>
      </w:r>
      <w:r>
        <w:t>race,</w:t>
      </w:r>
      <w:r>
        <w:rPr>
          <w:spacing w:val="-4"/>
        </w:rPr>
        <w:t xml:space="preserve"> </w:t>
      </w:r>
      <w:r>
        <w:t>creed, disability, sexual orientation, national origin, immigration status or religious preference.</w:t>
      </w:r>
    </w:p>
    <w:p w14:paraId="6C839220" w14:textId="77777777" w:rsidR="008C092A" w:rsidRDefault="008C092A">
      <w:pPr>
        <w:pStyle w:val="BodyText"/>
        <w:spacing w:before="11"/>
        <w:rPr>
          <w:sz w:val="21"/>
        </w:rPr>
      </w:pPr>
    </w:p>
    <w:p w14:paraId="5DCA2360" w14:textId="745B801A" w:rsidR="008C092A" w:rsidRDefault="00075E5D">
      <w:pPr>
        <w:pStyle w:val="ListParagraph"/>
        <w:numPr>
          <w:ilvl w:val="1"/>
          <w:numId w:val="2"/>
        </w:numPr>
        <w:tabs>
          <w:tab w:val="left" w:pos="1301"/>
        </w:tabs>
        <w:spacing w:before="1"/>
        <w:ind w:right="183" w:hanging="360"/>
        <w:jc w:val="both"/>
      </w:pPr>
      <w:r>
        <w:t>Financial</w:t>
      </w:r>
      <w:r>
        <w:rPr>
          <w:spacing w:val="-2"/>
        </w:rPr>
        <w:t xml:space="preserve"> </w:t>
      </w:r>
      <w:r>
        <w:t>Assistance</w:t>
      </w:r>
      <w:r>
        <w:rPr>
          <w:spacing w:val="-3"/>
        </w:rPr>
        <w:t xml:space="preserve"> </w:t>
      </w:r>
      <w:r>
        <w:t>is</w:t>
      </w:r>
      <w:r>
        <w:rPr>
          <w:spacing w:val="-1"/>
        </w:rPr>
        <w:t xml:space="preserve"> </w:t>
      </w:r>
      <w:r>
        <w:t>secondary</w:t>
      </w:r>
      <w:r>
        <w:rPr>
          <w:spacing w:val="-1"/>
        </w:rPr>
        <w:t xml:space="preserve"> </w:t>
      </w:r>
      <w:r>
        <w:t>to all</w:t>
      </w:r>
      <w:r>
        <w:rPr>
          <w:spacing w:val="-4"/>
        </w:rPr>
        <w:t xml:space="preserve"> </w:t>
      </w:r>
      <w:r>
        <w:t>other</w:t>
      </w:r>
      <w:r>
        <w:rPr>
          <w:spacing w:val="-4"/>
        </w:rPr>
        <w:t xml:space="preserve"> </w:t>
      </w:r>
      <w:r>
        <w:t>financial</w:t>
      </w:r>
      <w:r>
        <w:rPr>
          <w:spacing w:val="-4"/>
        </w:rPr>
        <w:t xml:space="preserve"> </w:t>
      </w:r>
      <w:r>
        <w:t>resources available</w:t>
      </w:r>
      <w:r>
        <w:rPr>
          <w:spacing w:val="-3"/>
        </w:rPr>
        <w:t xml:space="preserve"> </w:t>
      </w:r>
      <w:r>
        <w:t>to</w:t>
      </w:r>
      <w:r>
        <w:rPr>
          <w:spacing w:val="-2"/>
        </w:rPr>
        <w:t xml:space="preserve"> </w:t>
      </w:r>
      <w:r>
        <w:t>the</w:t>
      </w:r>
      <w:r>
        <w:rPr>
          <w:spacing w:val="-3"/>
        </w:rPr>
        <w:t xml:space="preserve"> </w:t>
      </w:r>
      <w:r>
        <w:t>patient,</w:t>
      </w:r>
      <w:r>
        <w:rPr>
          <w:spacing w:val="-1"/>
        </w:rPr>
        <w:t xml:space="preserve"> </w:t>
      </w:r>
      <w:r>
        <w:t>including</w:t>
      </w:r>
      <w:r>
        <w:rPr>
          <w:spacing w:val="-2"/>
        </w:rPr>
        <w:t xml:space="preserve"> </w:t>
      </w:r>
      <w:r w:rsidR="00652E81">
        <w:t>employer-based</w:t>
      </w:r>
      <w:r>
        <w:rPr>
          <w:spacing w:val="-3"/>
        </w:rPr>
        <w:t xml:space="preserve"> </w:t>
      </w:r>
      <w:r>
        <w:t>insurance,</w:t>
      </w:r>
      <w:r>
        <w:rPr>
          <w:spacing w:val="40"/>
        </w:rPr>
        <w:t xml:space="preserve"> </w:t>
      </w:r>
      <w:r>
        <w:t>commercial</w:t>
      </w:r>
      <w:r>
        <w:rPr>
          <w:spacing w:val="-4"/>
        </w:rPr>
        <w:t xml:space="preserve"> </w:t>
      </w:r>
      <w:r>
        <w:t>insurance,</w:t>
      </w:r>
      <w:r>
        <w:rPr>
          <w:spacing w:val="-2"/>
        </w:rPr>
        <w:t xml:space="preserve"> </w:t>
      </w:r>
      <w:r>
        <w:t>government</w:t>
      </w:r>
      <w:r>
        <w:rPr>
          <w:spacing w:val="-5"/>
        </w:rPr>
        <w:t xml:space="preserve"> </w:t>
      </w:r>
      <w:r>
        <w:t>programs,</w:t>
      </w:r>
      <w:r>
        <w:rPr>
          <w:spacing w:val="-3"/>
        </w:rPr>
        <w:t xml:space="preserve"> </w:t>
      </w:r>
      <w:r>
        <w:t>third</w:t>
      </w:r>
      <w:r>
        <w:rPr>
          <w:spacing w:val="-5"/>
        </w:rPr>
        <w:t xml:space="preserve"> </w:t>
      </w:r>
      <w:r>
        <w:t>party</w:t>
      </w:r>
      <w:r>
        <w:rPr>
          <w:spacing w:val="-3"/>
        </w:rPr>
        <w:t xml:space="preserve"> </w:t>
      </w:r>
      <w:r>
        <w:t>liability</w:t>
      </w:r>
      <w:r>
        <w:rPr>
          <w:spacing w:val="-2"/>
        </w:rPr>
        <w:t xml:space="preserve"> </w:t>
      </w:r>
      <w:r>
        <w:t>and</w:t>
      </w:r>
      <w:r>
        <w:rPr>
          <w:spacing w:val="-4"/>
        </w:rPr>
        <w:t xml:space="preserve"> </w:t>
      </w:r>
      <w:r>
        <w:t>household</w:t>
      </w:r>
      <w:r>
        <w:rPr>
          <w:spacing w:val="-7"/>
        </w:rPr>
        <w:t xml:space="preserve"> </w:t>
      </w:r>
      <w:r>
        <w:t xml:space="preserve">qualified </w:t>
      </w:r>
      <w:r>
        <w:rPr>
          <w:spacing w:val="-2"/>
        </w:rPr>
        <w:t>assets.</w:t>
      </w:r>
    </w:p>
    <w:p w14:paraId="2EBC07A5" w14:textId="77777777" w:rsidR="008C092A" w:rsidRDefault="008C092A">
      <w:pPr>
        <w:pStyle w:val="BodyText"/>
      </w:pPr>
    </w:p>
    <w:p w14:paraId="7E7E22C0" w14:textId="77777777" w:rsidR="008C092A" w:rsidRDefault="00075E5D">
      <w:pPr>
        <w:pStyle w:val="ListParagraph"/>
        <w:numPr>
          <w:ilvl w:val="1"/>
          <w:numId w:val="2"/>
        </w:numPr>
        <w:tabs>
          <w:tab w:val="left" w:pos="1301"/>
        </w:tabs>
        <w:spacing w:before="1"/>
        <w:ind w:right="192" w:hanging="360"/>
      </w:pPr>
      <w:r>
        <w:t>Patients</w:t>
      </w:r>
      <w:r>
        <w:rPr>
          <w:spacing w:val="-2"/>
        </w:rPr>
        <w:t xml:space="preserve"> </w:t>
      </w:r>
      <w:r>
        <w:t>with</w:t>
      </w:r>
      <w:r>
        <w:rPr>
          <w:spacing w:val="-2"/>
        </w:rPr>
        <w:t xml:space="preserve"> </w:t>
      </w:r>
      <w:r>
        <w:t>financial</w:t>
      </w:r>
      <w:r>
        <w:rPr>
          <w:spacing w:val="-3"/>
        </w:rPr>
        <w:t xml:space="preserve"> </w:t>
      </w:r>
      <w:r>
        <w:t>resources</w:t>
      </w:r>
      <w:r>
        <w:rPr>
          <w:spacing w:val="-2"/>
        </w:rPr>
        <w:t xml:space="preserve"> </w:t>
      </w:r>
      <w:r>
        <w:t>that</w:t>
      </w:r>
      <w:r>
        <w:rPr>
          <w:spacing w:val="-5"/>
        </w:rPr>
        <w:t xml:space="preserve"> </w:t>
      </w:r>
      <w:r>
        <w:t>have access</w:t>
      </w:r>
      <w:r>
        <w:rPr>
          <w:spacing w:val="-3"/>
        </w:rPr>
        <w:t xml:space="preserve"> </w:t>
      </w:r>
      <w:r>
        <w:t>to</w:t>
      </w:r>
      <w:r>
        <w:rPr>
          <w:spacing w:val="-3"/>
        </w:rPr>
        <w:t xml:space="preserve"> </w:t>
      </w:r>
      <w:r>
        <w:t>health</w:t>
      </w:r>
      <w:r>
        <w:rPr>
          <w:spacing w:val="-2"/>
        </w:rPr>
        <w:t xml:space="preserve"> </w:t>
      </w:r>
      <w:r>
        <w:t>insurance,</w:t>
      </w:r>
      <w:r>
        <w:rPr>
          <w:spacing w:val="-4"/>
        </w:rPr>
        <w:t xml:space="preserve"> </w:t>
      </w:r>
      <w:r>
        <w:t>third</w:t>
      </w:r>
      <w:r>
        <w:rPr>
          <w:spacing w:val="-4"/>
        </w:rPr>
        <w:t xml:space="preserve"> </w:t>
      </w:r>
      <w:r>
        <w:t>party</w:t>
      </w:r>
      <w:r>
        <w:rPr>
          <w:spacing w:val="-4"/>
        </w:rPr>
        <w:t xml:space="preserve"> </w:t>
      </w:r>
      <w:r>
        <w:t>reimbursement</w:t>
      </w:r>
      <w:r>
        <w:rPr>
          <w:spacing w:val="-2"/>
        </w:rPr>
        <w:t xml:space="preserve"> </w:t>
      </w:r>
      <w:r>
        <w:t>for</w:t>
      </w:r>
      <w:r>
        <w:rPr>
          <w:spacing w:val="-2"/>
        </w:rPr>
        <w:t xml:space="preserve"> </w:t>
      </w:r>
      <w:r>
        <w:t>health services or government assistance that elect not to enroll, fail to take advantage of, or fail to maintain eligibility for such coverage will be excluded from receiving financial assistance.</w:t>
      </w:r>
    </w:p>
    <w:p w14:paraId="77604C2F" w14:textId="77777777" w:rsidR="008C092A" w:rsidRDefault="00075E5D">
      <w:pPr>
        <w:pStyle w:val="ListParagraph"/>
        <w:numPr>
          <w:ilvl w:val="1"/>
          <w:numId w:val="2"/>
        </w:numPr>
        <w:tabs>
          <w:tab w:val="left" w:pos="1301"/>
        </w:tabs>
        <w:spacing w:before="39"/>
        <w:ind w:right="376" w:hanging="360"/>
      </w:pPr>
      <w:r>
        <w:t>The</w:t>
      </w:r>
      <w:r>
        <w:rPr>
          <w:spacing w:val="-2"/>
        </w:rPr>
        <w:t xml:space="preserve"> </w:t>
      </w:r>
      <w:r>
        <w:t>Financial</w:t>
      </w:r>
      <w:r>
        <w:rPr>
          <w:spacing w:val="-3"/>
        </w:rPr>
        <w:t xml:space="preserve"> </w:t>
      </w:r>
      <w:r>
        <w:t>Assistance</w:t>
      </w:r>
      <w:r>
        <w:rPr>
          <w:spacing w:val="-2"/>
        </w:rPr>
        <w:t xml:space="preserve"> </w:t>
      </w:r>
      <w:r>
        <w:t>application</w:t>
      </w:r>
      <w:r>
        <w:rPr>
          <w:spacing w:val="-3"/>
        </w:rPr>
        <w:t xml:space="preserve"> </w:t>
      </w:r>
      <w:r>
        <w:t>process</w:t>
      </w:r>
      <w:r>
        <w:rPr>
          <w:spacing w:val="-2"/>
        </w:rPr>
        <w:t xml:space="preserve"> </w:t>
      </w:r>
      <w:r>
        <w:t>should</w:t>
      </w:r>
      <w:r>
        <w:rPr>
          <w:spacing w:val="-3"/>
        </w:rPr>
        <w:t xml:space="preserve"> </w:t>
      </w:r>
      <w:r>
        <w:t>be</w:t>
      </w:r>
      <w:r>
        <w:rPr>
          <w:spacing w:val="-4"/>
        </w:rPr>
        <w:t xml:space="preserve"> </w:t>
      </w:r>
      <w:r>
        <w:t>initiated</w:t>
      </w:r>
      <w:r>
        <w:rPr>
          <w:spacing w:val="-3"/>
        </w:rPr>
        <w:t xml:space="preserve"> </w:t>
      </w:r>
      <w:r>
        <w:t>prior</w:t>
      </w:r>
      <w:r>
        <w:rPr>
          <w:spacing w:val="-2"/>
        </w:rPr>
        <w:t xml:space="preserve"> </w:t>
      </w:r>
      <w:r>
        <w:t>to</w:t>
      </w:r>
      <w:r>
        <w:rPr>
          <w:spacing w:val="-1"/>
        </w:rPr>
        <w:t xml:space="preserve"> </w:t>
      </w:r>
      <w:r>
        <w:t>an</w:t>
      </w:r>
      <w:r>
        <w:rPr>
          <w:spacing w:val="-2"/>
        </w:rPr>
        <w:t xml:space="preserve"> </w:t>
      </w:r>
      <w:r>
        <w:t>account</w:t>
      </w:r>
      <w:r>
        <w:rPr>
          <w:spacing w:val="-2"/>
        </w:rPr>
        <w:t xml:space="preserve"> </w:t>
      </w:r>
      <w:r>
        <w:t>being</w:t>
      </w:r>
      <w:r>
        <w:rPr>
          <w:spacing w:val="-3"/>
        </w:rPr>
        <w:t xml:space="preserve"> </w:t>
      </w:r>
      <w:r>
        <w:t>classified</w:t>
      </w:r>
      <w:r>
        <w:rPr>
          <w:spacing w:val="-6"/>
        </w:rPr>
        <w:t xml:space="preserve"> </w:t>
      </w:r>
      <w:r>
        <w:t>as</w:t>
      </w:r>
      <w:r>
        <w:rPr>
          <w:spacing w:val="-2"/>
        </w:rPr>
        <w:t xml:space="preserve"> </w:t>
      </w:r>
      <w:r>
        <w:t>bad debt.</w:t>
      </w:r>
      <w:r>
        <w:rPr>
          <w:spacing w:val="40"/>
        </w:rPr>
        <w:t xml:space="preserve"> </w:t>
      </w:r>
      <w:r>
        <w:t xml:space="preserve">Account balances residing with a collection agency do not qualify for the Financial Assistance </w:t>
      </w:r>
      <w:r>
        <w:rPr>
          <w:spacing w:val="-2"/>
        </w:rPr>
        <w:t>Program.</w:t>
      </w:r>
    </w:p>
    <w:p w14:paraId="44579020" w14:textId="77777777" w:rsidR="008C092A" w:rsidRDefault="008C092A">
      <w:pPr>
        <w:pStyle w:val="BodyText"/>
        <w:spacing w:before="11"/>
        <w:rPr>
          <w:sz w:val="21"/>
        </w:rPr>
      </w:pPr>
    </w:p>
    <w:p w14:paraId="6E40E893" w14:textId="77777777" w:rsidR="008C092A" w:rsidRDefault="00075E5D">
      <w:pPr>
        <w:pStyle w:val="ListParagraph"/>
        <w:numPr>
          <w:ilvl w:val="0"/>
          <w:numId w:val="2"/>
        </w:numPr>
        <w:tabs>
          <w:tab w:val="left" w:pos="941"/>
        </w:tabs>
      </w:pPr>
      <w:r>
        <w:rPr>
          <w:u w:val="single"/>
        </w:rPr>
        <w:t>Application</w:t>
      </w:r>
      <w:r>
        <w:rPr>
          <w:spacing w:val="-6"/>
          <w:u w:val="single"/>
        </w:rPr>
        <w:t xml:space="preserve"> </w:t>
      </w:r>
      <w:r>
        <w:rPr>
          <w:spacing w:val="-2"/>
          <w:u w:val="single"/>
        </w:rPr>
        <w:t>Process</w:t>
      </w:r>
    </w:p>
    <w:p w14:paraId="4B273E25" w14:textId="77777777" w:rsidR="008C092A" w:rsidRDefault="008C092A">
      <w:pPr>
        <w:pStyle w:val="BodyText"/>
        <w:spacing w:before="5"/>
        <w:rPr>
          <w:sz w:val="17"/>
        </w:rPr>
      </w:pPr>
    </w:p>
    <w:p w14:paraId="3B87FD44" w14:textId="77777777" w:rsidR="008C092A" w:rsidRDefault="00075E5D">
      <w:pPr>
        <w:pStyle w:val="ListParagraph"/>
        <w:numPr>
          <w:ilvl w:val="1"/>
          <w:numId w:val="2"/>
        </w:numPr>
        <w:tabs>
          <w:tab w:val="left" w:pos="1350"/>
          <w:tab w:val="left" w:pos="1351"/>
        </w:tabs>
        <w:spacing w:before="57"/>
        <w:ind w:right="499" w:hanging="360"/>
      </w:pPr>
      <w:r>
        <w:tab/>
        <w:t>All</w:t>
      </w:r>
      <w:r>
        <w:rPr>
          <w:spacing w:val="-2"/>
        </w:rPr>
        <w:t xml:space="preserve"> </w:t>
      </w:r>
      <w:r>
        <w:t>qualifying</w:t>
      </w:r>
      <w:r>
        <w:rPr>
          <w:spacing w:val="-4"/>
        </w:rPr>
        <w:t xml:space="preserve"> </w:t>
      </w:r>
      <w:r>
        <w:t>applicants</w:t>
      </w:r>
      <w:r>
        <w:rPr>
          <w:spacing w:val="-4"/>
        </w:rPr>
        <w:t xml:space="preserve"> </w:t>
      </w:r>
      <w:r>
        <w:t>will</w:t>
      </w:r>
      <w:r>
        <w:rPr>
          <w:spacing w:val="-3"/>
        </w:rPr>
        <w:t xml:space="preserve"> </w:t>
      </w:r>
      <w:r>
        <w:t>be</w:t>
      </w:r>
      <w:r>
        <w:rPr>
          <w:spacing w:val="-2"/>
        </w:rPr>
        <w:t xml:space="preserve"> </w:t>
      </w:r>
      <w:r>
        <w:t>considered</w:t>
      </w:r>
      <w:r>
        <w:rPr>
          <w:spacing w:val="-2"/>
        </w:rPr>
        <w:t xml:space="preserve"> </w:t>
      </w:r>
      <w:r>
        <w:t>for</w:t>
      </w:r>
      <w:r>
        <w:rPr>
          <w:spacing w:val="-2"/>
        </w:rPr>
        <w:t xml:space="preserve"> </w:t>
      </w:r>
      <w:r>
        <w:t>Financial</w:t>
      </w:r>
      <w:r>
        <w:rPr>
          <w:spacing w:val="-2"/>
        </w:rPr>
        <w:t xml:space="preserve"> </w:t>
      </w:r>
      <w:r>
        <w:t>Assistance</w:t>
      </w:r>
      <w:r>
        <w:rPr>
          <w:spacing w:val="-2"/>
        </w:rPr>
        <w:t xml:space="preserve"> </w:t>
      </w:r>
      <w:r>
        <w:t>for</w:t>
      </w:r>
      <w:r>
        <w:rPr>
          <w:spacing w:val="-1"/>
        </w:rPr>
        <w:t xml:space="preserve"> </w:t>
      </w:r>
      <w:r>
        <w:rPr>
          <w:i/>
        </w:rPr>
        <w:t>medically</w:t>
      </w:r>
      <w:r>
        <w:rPr>
          <w:i/>
          <w:spacing w:val="-5"/>
        </w:rPr>
        <w:t xml:space="preserve"> </w:t>
      </w:r>
      <w:r>
        <w:rPr>
          <w:i/>
        </w:rPr>
        <w:t>necessary</w:t>
      </w:r>
      <w:r>
        <w:rPr>
          <w:i/>
          <w:spacing w:val="-4"/>
        </w:rPr>
        <w:t xml:space="preserve"> </w:t>
      </w:r>
      <w:r>
        <w:t>healthcare</w:t>
      </w:r>
      <w:r>
        <w:rPr>
          <w:spacing w:val="-2"/>
        </w:rPr>
        <w:t xml:space="preserve"> </w:t>
      </w:r>
      <w:r>
        <w:t>in accordance with the qualifications and guidelines herein set forth.</w:t>
      </w:r>
    </w:p>
    <w:p w14:paraId="6B0BDBCA" w14:textId="77777777" w:rsidR="008C092A" w:rsidRDefault="008C092A">
      <w:pPr>
        <w:pStyle w:val="BodyText"/>
      </w:pPr>
    </w:p>
    <w:p w14:paraId="40FBB62A" w14:textId="77777777" w:rsidR="008C092A" w:rsidRDefault="00075E5D">
      <w:pPr>
        <w:pStyle w:val="ListParagraph"/>
        <w:numPr>
          <w:ilvl w:val="1"/>
          <w:numId w:val="2"/>
        </w:numPr>
        <w:tabs>
          <w:tab w:val="left" w:pos="1301"/>
        </w:tabs>
        <w:ind w:right="655" w:hanging="360"/>
      </w:pPr>
      <w:r>
        <w:t>Patients</w:t>
      </w:r>
      <w:r>
        <w:rPr>
          <w:spacing w:val="-1"/>
        </w:rPr>
        <w:t xml:space="preserve"> </w:t>
      </w:r>
      <w:r>
        <w:t>wishing</w:t>
      </w:r>
      <w:r>
        <w:rPr>
          <w:spacing w:val="-4"/>
        </w:rPr>
        <w:t xml:space="preserve"> </w:t>
      </w:r>
      <w:r>
        <w:t>to</w:t>
      </w:r>
      <w:r>
        <w:rPr>
          <w:spacing w:val="-2"/>
        </w:rPr>
        <w:t xml:space="preserve"> </w:t>
      </w:r>
      <w:r>
        <w:t>apply for</w:t>
      </w:r>
      <w:r>
        <w:rPr>
          <w:spacing w:val="-1"/>
        </w:rPr>
        <w:t xml:space="preserve"> </w:t>
      </w:r>
      <w:r>
        <w:t>Financial</w:t>
      </w:r>
      <w:r>
        <w:rPr>
          <w:spacing w:val="-2"/>
        </w:rPr>
        <w:t xml:space="preserve"> </w:t>
      </w:r>
      <w:r>
        <w:t>Assistance</w:t>
      </w:r>
      <w:r>
        <w:rPr>
          <w:spacing w:val="-4"/>
        </w:rPr>
        <w:t xml:space="preserve"> </w:t>
      </w:r>
      <w:r>
        <w:t>are</w:t>
      </w:r>
      <w:r>
        <w:rPr>
          <w:spacing w:val="-3"/>
        </w:rPr>
        <w:t xml:space="preserve"> </w:t>
      </w:r>
      <w:r>
        <w:t>responsible</w:t>
      </w:r>
      <w:r>
        <w:rPr>
          <w:spacing w:val="-3"/>
        </w:rPr>
        <w:t xml:space="preserve"> </w:t>
      </w:r>
      <w:r>
        <w:t>to</w:t>
      </w:r>
      <w:r>
        <w:rPr>
          <w:spacing w:val="-2"/>
        </w:rPr>
        <w:t xml:space="preserve"> </w:t>
      </w:r>
      <w:r>
        <w:t>initiate</w:t>
      </w:r>
      <w:r>
        <w:rPr>
          <w:spacing w:val="-2"/>
        </w:rPr>
        <w:t xml:space="preserve"> </w:t>
      </w:r>
      <w:r>
        <w:t>the</w:t>
      </w:r>
      <w:r>
        <w:rPr>
          <w:spacing w:val="-6"/>
        </w:rPr>
        <w:t xml:space="preserve"> </w:t>
      </w:r>
      <w:r>
        <w:t>process</w:t>
      </w:r>
      <w:r>
        <w:rPr>
          <w:spacing w:val="-4"/>
        </w:rPr>
        <w:t xml:space="preserve"> </w:t>
      </w:r>
      <w:r>
        <w:t>by</w:t>
      </w:r>
      <w:r>
        <w:rPr>
          <w:spacing w:val="-1"/>
        </w:rPr>
        <w:t xml:space="preserve"> </w:t>
      </w:r>
      <w:r>
        <w:t>seeking</w:t>
      </w:r>
      <w:r>
        <w:rPr>
          <w:spacing w:val="-2"/>
        </w:rPr>
        <w:t xml:space="preserve"> </w:t>
      </w:r>
      <w:r>
        <w:t>and completing the “Personal Financial Statement for Financial Assistance” within 120 days of discharge.</w:t>
      </w:r>
    </w:p>
    <w:p w14:paraId="138844C0" w14:textId="265C7157" w:rsidR="008C092A" w:rsidRDefault="00075E5D">
      <w:pPr>
        <w:pStyle w:val="BodyText"/>
        <w:spacing w:before="1"/>
        <w:ind w:left="1300"/>
      </w:pPr>
      <w:r>
        <w:t>Individuals</w:t>
      </w:r>
      <w:r>
        <w:rPr>
          <w:spacing w:val="-2"/>
        </w:rPr>
        <w:t xml:space="preserve"> </w:t>
      </w:r>
      <w:r>
        <w:t>who</w:t>
      </w:r>
      <w:r>
        <w:rPr>
          <w:spacing w:val="-3"/>
        </w:rPr>
        <w:t xml:space="preserve"> </w:t>
      </w:r>
      <w:r>
        <w:t>suffer</w:t>
      </w:r>
      <w:r>
        <w:rPr>
          <w:spacing w:val="-2"/>
        </w:rPr>
        <w:t xml:space="preserve"> </w:t>
      </w:r>
      <w:r>
        <w:t>a</w:t>
      </w:r>
      <w:r>
        <w:rPr>
          <w:spacing w:val="-4"/>
        </w:rPr>
        <w:t xml:space="preserve"> </w:t>
      </w:r>
      <w:r>
        <w:t>significant</w:t>
      </w:r>
      <w:r>
        <w:rPr>
          <w:spacing w:val="-2"/>
        </w:rPr>
        <w:t xml:space="preserve"> </w:t>
      </w:r>
      <w:r>
        <w:t>life</w:t>
      </w:r>
      <w:r>
        <w:rPr>
          <w:spacing w:val="-2"/>
        </w:rPr>
        <w:t xml:space="preserve"> </w:t>
      </w:r>
      <w:r>
        <w:t>changing</w:t>
      </w:r>
      <w:r>
        <w:rPr>
          <w:spacing w:val="-3"/>
        </w:rPr>
        <w:t xml:space="preserve"> </w:t>
      </w:r>
      <w:r>
        <w:t>event</w:t>
      </w:r>
      <w:r>
        <w:rPr>
          <w:spacing w:val="-4"/>
        </w:rPr>
        <w:t xml:space="preserve"> </w:t>
      </w:r>
      <w:r>
        <w:t>may</w:t>
      </w:r>
      <w:r>
        <w:rPr>
          <w:spacing w:val="-2"/>
        </w:rPr>
        <w:t xml:space="preserve"> </w:t>
      </w:r>
      <w:r>
        <w:t>seek</w:t>
      </w:r>
      <w:r>
        <w:rPr>
          <w:spacing w:val="-2"/>
        </w:rPr>
        <w:t xml:space="preserve"> </w:t>
      </w:r>
      <w:r>
        <w:t>financial</w:t>
      </w:r>
      <w:r>
        <w:rPr>
          <w:spacing w:val="-5"/>
        </w:rPr>
        <w:t xml:space="preserve"> </w:t>
      </w:r>
      <w:r>
        <w:t>assistance</w:t>
      </w:r>
      <w:r>
        <w:rPr>
          <w:spacing w:val="-1"/>
        </w:rPr>
        <w:t xml:space="preserve"> </w:t>
      </w:r>
      <w:r>
        <w:t>for</w:t>
      </w:r>
      <w:r>
        <w:rPr>
          <w:spacing w:val="-2"/>
        </w:rPr>
        <w:t xml:space="preserve"> </w:t>
      </w:r>
      <w:r>
        <w:t>services</w:t>
      </w:r>
      <w:r>
        <w:rPr>
          <w:spacing w:val="-1"/>
        </w:rPr>
        <w:t xml:space="preserve"> </w:t>
      </w:r>
      <w:r>
        <w:t>rendered</w:t>
      </w:r>
      <w:r>
        <w:rPr>
          <w:spacing w:val="-2"/>
        </w:rPr>
        <w:t xml:space="preserve"> </w:t>
      </w:r>
      <w:r>
        <w:t xml:space="preserve">up to 24 months </w:t>
      </w:r>
      <w:r w:rsidR="00652E81">
        <w:t>prior but</w:t>
      </w:r>
      <w:r>
        <w:t xml:space="preserve"> will require </w:t>
      </w:r>
      <w:r w:rsidR="00426C59">
        <w:t>CEO</w:t>
      </w:r>
      <w:r>
        <w:t xml:space="preserve"> approval.</w:t>
      </w:r>
    </w:p>
    <w:p w14:paraId="6DC224E8" w14:textId="77777777" w:rsidR="008C092A" w:rsidRDefault="008C092A">
      <w:pPr>
        <w:pStyle w:val="BodyText"/>
        <w:spacing w:before="10"/>
        <w:rPr>
          <w:sz w:val="21"/>
        </w:rPr>
      </w:pPr>
    </w:p>
    <w:p w14:paraId="4C0ECA19" w14:textId="1A1D43BE" w:rsidR="008C092A" w:rsidRDefault="00075E5D">
      <w:pPr>
        <w:pStyle w:val="ListParagraph"/>
        <w:numPr>
          <w:ilvl w:val="1"/>
          <w:numId w:val="2"/>
        </w:numPr>
        <w:tabs>
          <w:tab w:val="left" w:pos="1301"/>
        </w:tabs>
        <w:spacing w:before="1"/>
        <w:ind w:right="207" w:hanging="360"/>
        <w:jc w:val="both"/>
      </w:pPr>
      <w:r>
        <w:t>If</w:t>
      </w:r>
      <w:r>
        <w:rPr>
          <w:spacing w:val="-2"/>
        </w:rPr>
        <w:t xml:space="preserve"> </w:t>
      </w:r>
      <w:r>
        <w:t>the</w:t>
      </w:r>
      <w:r>
        <w:rPr>
          <w:spacing w:val="-2"/>
        </w:rPr>
        <w:t xml:space="preserve"> </w:t>
      </w:r>
      <w:r>
        <w:t>patient</w:t>
      </w:r>
      <w:r>
        <w:rPr>
          <w:spacing w:val="-2"/>
        </w:rPr>
        <w:t xml:space="preserve"> </w:t>
      </w:r>
      <w:r>
        <w:t>fails</w:t>
      </w:r>
      <w:r>
        <w:rPr>
          <w:spacing w:val="-5"/>
        </w:rPr>
        <w:t xml:space="preserve"> </w:t>
      </w:r>
      <w:r>
        <w:t>to</w:t>
      </w:r>
      <w:r>
        <w:rPr>
          <w:spacing w:val="-3"/>
        </w:rPr>
        <w:t xml:space="preserve"> </w:t>
      </w:r>
      <w:r>
        <w:t>initiate</w:t>
      </w:r>
      <w:r>
        <w:rPr>
          <w:spacing w:val="-1"/>
        </w:rPr>
        <w:t xml:space="preserve"> </w:t>
      </w:r>
      <w:r>
        <w:t>the</w:t>
      </w:r>
      <w:r>
        <w:rPr>
          <w:spacing w:val="-2"/>
        </w:rPr>
        <w:t xml:space="preserve"> </w:t>
      </w:r>
      <w:r>
        <w:t>Financial</w:t>
      </w:r>
      <w:r>
        <w:rPr>
          <w:spacing w:val="-5"/>
        </w:rPr>
        <w:t xml:space="preserve"> </w:t>
      </w:r>
      <w:r>
        <w:t>Assistance</w:t>
      </w:r>
      <w:r>
        <w:rPr>
          <w:spacing w:val="-1"/>
        </w:rPr>
        <w:t xml:space="preserve"> </w:t>
      </w:r>
      <w:r>
        <w:t>process</w:t>
      </w:r>
      <w:r>
        <w:rPr>
          <w:spacing w:val="-2"/>
        </w:rPr>
        <w:t xml:space="preserve"> </w:t>
      </w:r>
      <w:r>
        <w:t>and</w:t>
      </w:r>
      <w:r>
        <w:rPr>
          <w:spacing w:val="-3"/>
        </w:rPr>
        <w:t xml:space="preserve"> </w:t>
      </w:r>
      <w:r>
        <w:t>the</w:t>
      </w:r>
      <w:r>
        <w:rPr>
          <w:spacing w:val="-4"/>
        </w:rPr>
        <w:t xml:space="preserve"> </w:t>
      </w:r>
      <w:r>
        <w:t>Harlan</w:t>
      </w:r>
      <w:r>
        <w:rPr>
          <w:spacing w:val="-4"/>
        </w:rPr>
        <w:t xml:space="preserve"> </w:t>
      </w:r>
      <w:r>
        <w:t>County</w:t>
      </w:r>
      <w:r>
        <w:rPr>
          <w:spacing w:val="-1"/>
        </w:rPr>
        <w:t xml:space="preserve"> </w:t>
      </w:r>
      <w:r>
        <w:t>Health</w:t>
      </w:r>
      <w:r>
        <w:rPr>
          <w:spacing w:val="-2"/>
        </w:rPr>
        <w:t xml:space="preserve"> </w:t>
      </w:r>
      <w:r>
        <w:t>System</w:t>
      </w:r>
      <w:r>
        <w:rPr>
          <w:spacing w:val="-1"/>
        </w:rPr>
        <w:t xml:space="preserve"> </w:t>
      </w:r>
      <w:r>
        <w:t>business office</w:t>
      </w:r>
      <w:r>
        <w:rPr>
          <w:spacing w:val="-1"/>
        </w:rPr>
        <w:t xml:space="preserve"> </w:t>
      </w:r>
      <w:r>
        <w:t>has knowledge</w:t>
      </w:r>
      <w:r>
        <w:rPr>
          <w:spacing w:val="-1"/>
        </w:rPr>
        <w:t xml:space="preserve"> </w:t>
      </w:r>
      <w:r>
        <w:t xml:space="preserve">of the </w:t>
      </w:r>
      <w:r w:rsidR="00652E81">
        <w:t>patient’s</w:t>
      </w:r>
      <w:r>
        <w:rPr>
          <w:spacing w:val="-2"/>
        </w:rPr>
        <w:t xml:space="preserve"> </w:t>
      </w:r>
      <w:r>
        <w:t>financial hardship the Business</w:t>
      </w:r>
      <w:r>
        <w:rPr>
          <w:spacing w:val="-1"/>
        </w:rPr>
        <w:t xml:space="preserve"> </w:t>
      </w:r>
      <w:r>
        <w:t>Office</w:t>
      </w:r>
      <w:r>
        <w:rPr>
          <w:spacing w:val="-1"/>
        </w:rPr>
        <w:t xml:space="preserve"> </w:t>
      </w:r>
      <w:r>
        <w:t>may</w:t>
      </w:r>
      <w:r>
        <w:rPr>
          <w:spacing w:val="-3"/>
        </w:rPr>
        <w:t xml:space="preserve"> </w:t>
      </w:r>
      <w:r>
        <w:t>notify</w:t>
      </w:r>
      <w:r>
        <w:rPr>
          <w:spacing w:val="-1"/>
        </w:rPr>
        <w:t xml:space="preserve"> </w:t>
      </w:r>
      <w:r>
        <w:t>the patient in</w:t>
      </w:r>
      <w:r>
        <w:rPr>
          <w:spacing w:val="-2"/>
        </w:rPr>
        <w:t xml:space="preserve"> </w:t>
      </w:r>
      <w:r>
        <w:t>writing and request the patient to initiate the Financial Assistance process.</w:t>
      </w:r>
    </w:p>
    <w:p w14:paraId="6E6BF79F" w14:textId="77777777" w:rsidR="008C092A" w:rsidRDefault="008C092A">
      <w:pPr>
        <w:pStyle w:val="BodyText"/>
        <w:spacing w:before="1"/>
      </w:pPr>
    </w:p>
    <w:p w14:paraId="3F078719" w14:textId="39B1086B" w:rsidR="008C092A" w:rsidRDefault="00075E5D">
      <w:pPr>
        <w:pStyle w:val="ListParagraph"/>
        <w:numPr>
          <w:ilvl w:val="1"/>
          <w:numId w:val="2"/>
        </w:numPr>
        <w:tabs>
          <w:tab w:val="left" w:pos="1301"/>
        </w:tabs>
        <w:ind w:right="201" w:hanging="360"/>
      </w:pPr>
      <w:r>
        <w:t>The</w:t>
      </w:r>
      <w:r>
        <w:rPr>
          <w:spacing w:val="-2"/>
        </w:rPr>
        <w:t xml:space="preserve"> </w:t>
      </w:r>
      <w:r>
        <w:t>Financial</w:t>
      </w:r>
      <w:r>
        <w:rPr>
          <w:spacing w:val="-3"/>
        </w:rPr>
        <w:t xml:space="preserve"> </w:t>
      </w:r>
      <w:r>
        <w:t>Assistance</w:t>
      </w:r>
      <w:r>
        <w:rPr>
          <w:spacing w:val="-2"/>
        </w:rPr>
        <w:t xml:space="preserve"> </w:t>
      </w:r>
      <w:r>
        <w:t>process</w:t>
      </w:r>
      <w:r>
        <w:rPr>
          <w:spacing w:val="-2"/>
        </w:rPr>
        <w:t xml:space="preserve"> </w:t>
      </w:r>
      <w:r>
        <w:t>should</w:t>
      </w:r>
      <w:r>
        <w:rPr>
          <w:spacing w:val="-3"/>
        </w:rPr>
        <w:t xml:space="preserve"> </w:t>
      </w:r>
      <w:r>
        <w:t>be</w:t>
      </w:r>
      <w:r>
        <w:rPr>
          <w:spacing w:val="-1"/>
        </w:rPr>
        <w:t xml:space="preserve"> </w:t>
      </w:r>
      <w:r>
        <w:t>completed</w:t>
      </w:r>
      <w:r>
        <w:rPr>
          <w:spacing w:val="-6"/>
        </w:rPr>
        <w:t xml:space="preserve"> </w:t>
      </w:r>
      <w:r>
        <w:t>when</w:t>
      </w:r>
      <w:r>
        <w:rPr>
          <w:spacing w:val="-2"/>
        </w:rPr>
        <w:t xml:space="preserve"> </w:t>
      </w:r>
      <w:r>
        <w:t>it</w:t>
      </w:r>
      <w:r>
        <w:rPr>
          <w:spacing w:val="-4"/>
        </w:rPr>
        <w:t xml:space="preserve"> </w:t>
      </w:r>
      <w:r>
        <w:t>is</w:t>
      </w:r>
      <w:r>
        <w:rPr>
          <w:spacing w:val="-2"/>
        </w:rPr>
        <w:t xml:space="preserve"> </w:t>
      </w:r>
      <w:r>
        <w:t>evident</w:t>
      </w:r>
      <w:r>
        <w:rPr>
          <w:spacing w:val="-4"/>
        </w:rPr>
        <w:t xml:space="preserve"> </w:t>
      </w:r>
      <w:r>
        <w:t>that</w:t>
      </w:r>
      <w:r>
        <w:rPr>
          <w:spacing w:val="-2"/>
        </w:rPr>
        <w:t xml:space="preserve"> </w:t>
      </w:r>
      <w:r>
        <w:t>a</w:t>
      </w:r>
      <w:r>
        <w:rPr>
          <w:spacing w:val="-5"/>
        </w:rPr>
        <w:t xml:space="preserve"> </w:t>
      </w:r>
      <w:r>
        <w:t>patient</w:t>
      </w:r>
      <w:r>
        <w:rPr>
          <w:spacing w:val="-4"/>
        </w:rPr>
        <w:t xml:space="preserve"> </w:t>
      </w:r>
      <w:r>
        <w:t>or</w:t>
      </w:r>
      <w:r>
        <w:rPr>
          <w:spacing w:val="-2"/>
        </w:rPr>
        <w:t xml:space="preserve"> </w:t>
      </w:r>
      <w:r>
        <w:t>the</w:t>
      </w:r>
      <w:r>
        <w:rPr>
          <w:spacing w:val="-1"/>
        </w:rPr>
        <w:t xml:space="preserve"> </w:t>
      </w:r>
      <w:r>
        <w:t>person</w:t>
      </w:r>
      <w:r>
        <w:rPr>
          <w:spacing w:val="-3"/>
        </w:rPr>
        <w:t xml:space="preserve"> </w:t>
      </w:r>
      <w:r>
        <w:t>having fiscal responsibility for the medically necessary services provided does not have health insurance coverage and/or will have a substantial personal payment responsibility and does not have the financial resources to make such a payment.</w:t>
      </w:r>
    </w:p>
    <w:p w14:paraId="1ED69922" w14:textId="77777777" w:rsidR="008C092A" w:rsidRDefault="008C092A">
      <w:pPr>
        <w:pStyle w:val="BodyText"/>
      </w:pPr>
    </w:p>
    <w:p w14:paraId="64D8ECEA" w14:textId="34A39F18" w:rsidR="008C092A" w:rsidRDefault="00075E5D">
      <w:pPr>
        <w:pStyle w:val="ListParagraph"/>
        <w:numPr>
          <w:ilvl w:val="1"/>
          <w:numId w:val="2"/>
        </w:numPr>
        <w:tabs>
          <w:tab w:val="left" w:pos="1301"/>
        </w:tabs>
        <w:ind w:right="341" w:hanging="360"/>
      </w:pPr>
      <w:r>
        <w:t>The</w:t>
      </w:r>
      <w:r>
        <w:rPr>
          <w:spacing w:val="-2"/>
        </w:rPr>
        <w:t xml:space="preserve"> </w:t>
      </w:r>
      <w:r>
        <w:t>Financial</w:t>
      </w:r>
      <w:r>
        <w:rPr>
          <w:spacing w:val="-3"/>
        </w:rPr>
        <w:t xml:space="preserve"> </w:t>
      </w:r>
      <w:r>
        <w:t>Assistance</w:t>
      </w:r>
      <w:r>
        <w:rPr>
          <w:spacing w:val="-2"/>
        </w:rPr>
        <w:t xml:space="preserve"> </w:t>
      </w:r>
      <w:r>
        <w:t>process</w:t>
      </w:r>
      <w:r>
        <w:rPr>
          <w:spacing w:val="-2"/>
        </w:rPr>
        <w:t xml:space="preserve"> </w:t>
      </w:r>
      <w:r>
        <w:t>can</w:t>
      </w:r>
      <w:r>
        <w:rPr>
          <w:spacing w:val="-5"/>
        </w:rPr>
        <w:t xml:space="preserve"> </w:t>
      </w:r>
      <w:r>
        <w:t>take</w:t>
      </w:r>
      <w:r>
        <w:rPr>
          <w:spacing w:val="-4"/>
        </w:rPr>
        <w:t xml:space="preserve"> </w:t>
      </w:r>
      <w:r>
        <w:t>place</w:t>
      </w:r>
      <w:r>
        <w:rPr>
          <w:spacing w:val="-4"/>
        </w:rPr>
        <w:t xml:space="preserve"> </w:t>
      </w:r>
      <w:r>
        <w:t>at</w:t>
      </w:r>
      <w:r>
        <w:rPr>
          <w:spacing w:val="-2"/>
        </w:rPr>
        <w:t xml:space="preserve"> </w:t>
      </w:r>
      <w:r>
        <w:t>the</w:t>
      </w:r>
      <w:r>
        <w:rPr>
          <w:spacing w:val="-4"/>
        </w:rPr>
        <w:t xml:space="preserve"> </w:t>
      </w:r>
      <w:r>
        <w:t>time</w:t>
      </w:r>
      <w:r>
        <w:rPr>
          <w:spacing w:val="-4"/>
        </w:rPr>
        <w:t xml:space="preserve"> </w:t>
      </w:r>
      <w:r>
        <w:t>of</w:t>
      </w:r>
      <w:r>
        <w:rPr>
          <w:spacing w:val="-1"/>
        </w:rPr>
        <w:t xml:space="preserve"> </w:t>
      </w:r>
      <w:r>
        <w:t>service</w:t>
      </w:r>
      <w:r>
        <w:rPr>
          <w:spacing w:val="-4"/>
        </w:rPr>
        <w:t xml:space="preserve"> </w:t>
      </w:r>
      <w:r>
        <w:t>(during</w:t>
      </w:r>
      <w:r>
        <w:rPr>
          <w:spacing w:val="-3"/>
        </w:rPr>
        <w:t xml:space="preserve"> </w:t>
      </w:r>
      <w:r>
        <w:t>pre-admission,</w:t>
      </w:r>
      <w:r>
        <w:rPr>
          <w:spacing w:val="-2"/>
        </w:rPr>
        <w:t xml:space="preserve"> </w:t>
      </w:r>
      <w:r>
        <w:t>admission,</w:t>
      </w:r>
      <w:r>
        <w:rPr>
          <w:spacing w:val="-5"/>
        </w:rPr>
        <w:t xml:space="preserve"> </w:t>
      </w:r>
      <w:r>
        <w:t>or during discharge planning) or at a later date when it becomes evident that a patient or the person having fiscal responsibility for the medically necessary</w:t>
      </w:r>
      <w:r>
        <w:rPr>
          <w:spacing w:val="-1"/>
        </w:rPr>
        <w:t xml:space="preserve"> </w:t>
      </w:r>
      <w:r>
        <w:t>services</w:t>
      </w:r>
      <w:r>
        <w:rPr>
          <w:spacing w:val="-1"/>
        </w:rPr>
        <w:t xml:space="preserve"> </w:t>
      </w:r>
      <w:r>
        <w:t>is having difficulty making payment in a</w:t>
      </w:r>
      <w:r>
        <w:rPr>
          <w:spacing w:val="-2"/>
        </w:rPr>
        <w:t xml:space="preserve"> </w:t>
      </w:r>
      <w:r>
        <w:t>timely and/or systematic manner.</w:t>
      </w:r>
      <w:r>
        <w:rPr>
          <w:spacing w:val="40"/>
        </w:rPr>
        <w:t xml:space="preserve"> </w:t>
      </w:r>
      <w:r>
        <w:t xml:space="preserve">However, it must begin prior to the account being transferred to a collection </w:t>
      </w:r>
      <w:r>
        <w:rPr>
          <w:spacing w:val="-2"/>
        </w:rPr>
        <w:t>agency.</w:t>
      </w:r>
    </w:p>
    <w:p w14:paraId="7105B202" w14:textId="77777777" w:rsidR="008C092A" w:rsidRDefault="008C092A">
      <w:pPr>
        <w:pStyle w:val="BodyText"/>
        <w:spacing w:before="2"/>
      </w:pPr>
    </w:p>
    <w:p w14:paraId="028AF13D" w14:textId="51D12B25" w:rsidR="008C092A" w:rsidRDefault="00075E5D">
      <w:pPr>
        <w:pStyle w:val="ListParagraph"/>
        <w:numPr>
          <w:ilvl w:val="1"/>
          <w:numId w:val="2"/>
        </w:numPr>
        <w:tabs>
          <w:tab w:val="left" w:pos="1301"/>
        </w:tabs>
        <w:ind w:right="549" w:hanging="360"/>
      </w:pPr>
      <w:r>
        <w:t>If</w:t>
      </w:r>
      <w:r>
        <w:rPr>
          <w:spacing w:val="-2"/>
        </w:rPr>
        <w:t xml:space="preserve"> </w:t>
      </w:r>
      <w:r>
        <w:t>the</w:t>
      </w:r>
      <w:r>
        <w:rPr>
          <w:spacing w:val="-2"/>
        </w:rPr>
        <w:t xml:space="preserve"> </w:t>
      </w:r>
      <w:r>
        <w:t>patient</w:t>
      </w:r>
      <w:r>
        <w:rPr>
          <w:spacing w:val="-2"/>
        </w:rPr>
        <w:t xml:space="preserve"> </w:t>
      </w:r>
      <w:r>
        <w:t>fails</w:t>
      </w:r>
      <w:r>
        <w:rPr>
          <w:spacing w:val="-5"/>
        </w:rPr>
        <w:t xml:space="preserve"> </w:t>
      </w:r>
      <w:r>
        <w:t>to</w:t>
      </w:r>
      <w:r>
        <w:rPr>
          <w:spacing w:val="-3"/>
        </w:rPr>
        <w:t xml:space="preserve"> </w:t>
      </w:r>
      <w:r>
        <w:t>initiate</w:t>
      </w:r>
      <w:r>
        <w:rPr>
          <w:spacing w:val="-1"/>
        </w:rPr>
        <w:t xml:space="preserve"> </w:t>
      </w:r>
      <w:r>
        <w:t>the</w:t>
      </w:r>
      <w:r>
        <w:rPr>
          <w:spacing w:val="-2"/>
        </w:rPr>
        <w:t xml:space="preserve"> </w:t>
      </w:r>
      <w:r>
        <w:t>Financial</w:t>
      </w:r>
      <w:r>
        <w:rPr>
          <w:spacing w:val="-5"/>
        </w:rPr>
        <w:t xml:space="preserve"> </w:t>
      </w:r>
      <w:r>
        <w:t>Assistance</w:t>
      </w:r>
      <w:r>
        <w:rPr>
          <w:spacing w:val="-1"/>
        </w:rPr>
        <w:t xml:space="preserve"> </w:t>
      </w:r>
      <w:r>
        <w:t>process,</w:t>
      </w:r>
      <w:r>
        <w:rPr>
          <w:spacing w:val="-2"/>
        </w:rPr>
        <w:t xml:space="preserve"> </w:t>
      </w:r>
      <w:r>
        <w:t>Harlan</w:t>
      </w:r>
      <w:r>
        <w:rPr>
          <w:spacing w:val="-3"/>
        </w:rPr>
        <w:t xml:space="preserve"> </w:t>
      </w:r>
      <w:r>
        <w:t>County</w:t>
      </w:r>
      <w:r>
        <w:rPr>
          <w:spacing w:val="-3"/>
        </w:rPr>
        <w:t xml:space="preserve"> </w:t>
      </w:r>
      <w:r>
        <w:t>Health</w:t>
      </w:r>
      <w:r>
        <w:rPr>
          <w:spacing w:val="-2"/>
        </w:rPr>
        <w:t xml:space="preserve"> </w:t>
      </w:r>
      <w:r>
        <w:t>System</w:t>
      </w:r>
      <w:r>
        <w:rPr>
          <w:spacing w:val="-3"/>
        </w:rPr>
        <w:t xml:space="preserve"> </w:t>
      </w:r>
      <w:r>
        <w:t>may</w:t>
      </w:r>
      <w:r>
        <w:rPr>
          <w:spacing w:val="-4"/>
        </w:rPr>
        <w:t xml:space="preserve"> </w:t>
      </w:r>
      <w:r>
        <w:t>elect</w:t>
      </w:r>
      <w:r>
        <w:rPr>
          <w:spacing w:val="-2"/>
        </w:rPr>
        <w:t xml:space="preserve"> </w:t>
      </w:r>
      <w:r>
        <w:t>to begin collection activity including transfer of the account to a collection agency.</w:t>
      </w:r>
    </w:p>
    <w:p w14:paraId="2755640A" w14:textId="77777777" w:rsidR="008C092A" w:rsidRDefault="008C092A">
      <w:pPr>
        <w:pStyle w:val="BodyText"/>
      </w:pPr>
    </w:p>
    <w:p w14:paraId="11EB93ED" w14:textId="77777777" w:rsidR="008C092A" w:rsidRDefault="008C092A">
      <w:pPr>
        <w:pStyle w:val="BodyText"/>
        <w:spacing w:before="11"/>
        <w:rPr>
          <w:sz w:val="21"/>
        </w:rPr>
      </w:pPr>
    </w:p>
    <w:p w14:paraId="1596AFBC" w14:textId="77777777" w:rsidR="008C092A" w:rsidRDefault="00075E5D">
      <w:pPr>
        <w:pStyle w:val="ListParagraph"/>
        <w:numPr>
          <w:ilvl w:val="1"/>
          <w:numId w:val="2"/>
        </w:numPr>
        <w:tabs>
          <w:tab w:val="left" w:pos="1301"/>
        </w:tabs>
        <w:ind w:right="124" w:hanging="360"/>
        <w:jc w:val="both"/>
      </w:pPr>
      <w:r>
        <w:t>The</w:t>
      </w:r>
      <w:r>
        <w:rPr>
          <w:spacing w:val="-3"/>
        </w:rPr>
        <w:t xml:space="preserve"> </w:t>
      </w:r>
      <w:r>
        <w:t>application</w:t>
      </w:r>
      <w:r>
        <w:rPr>
          <w:spacing w:val="-4"/>
        </w:rPr>
        <w:t xml:space="preserve"> </w:t>
      </w:r>
      <w:r>
        <w:t>process</w:t>
      </w:r>
      <w:r>
        <w:rPr>
          <w:spacing w:val="-5"/>
        </w:rPr>
        <w:t xml:space="preserve"> </w:t>
      </w:r>
      <w:r>
        <w:t>includes</w:t>
      </w:r>
      <w:r>
        <w:rPr>
          <w:spacing w:val="-2"/>
        </w:rPr>
        <w:t xml:space="preserve"> </w:t>
      </w:r>
      <w:r>
        <w:t>completion</w:t>
      </w:r>
      <w:r>
        <w:rPr>
          <w:spacing w:val="-5"/>
        </w:rPr>
        <w:t xml:space="preserve"> </w:t>
      </w:r>
      <w:r>
        <w:t>of</w:t>
      </w:r>
      <w:r>
        <w:rPr>
          <w:spacing w:val="-3"/>
        </w:rPr>
        <w:t xml:space="preserve"> </w:t>
      </w:r>
      <w:r>
        <w:t>a</w:t>
      </w:r>
      <w:r>
        <w:rPr>
          <w:spacing w:val="-5"/>
        </w:rPr>
        <w:t xml:space="preserve"> </w:t>
      </w:r>
      <w:r>
        <w:t>“Personal</w:t>
      </w:r>
      <w:r>
        <w:rPr>
          <w:spacing w:val="-3"/>
        </w:rPr>
        <w:t xml:space="preserve"> </w:t>
      </w:r>
      <w:r>
        <w:t>Financial</w:t>
      </w:r>
      <w:r>
        <w:rPr>
          <w:spacing w:val="-4"/>
        </w:rPr>
        <w:t xml:space="preserve"> </w:t>
      </w:r>
      <w:r>
        <w:t>Statement</w:t>
      </w:r>
      <w:r>
        <w:rPr>
          <w:spacing w:val="-4"/>
        </w:rPr>
        <w:t xml:space="preserve"> </w:t>
      </w:r>
      <w:r>
        <w:t>for</w:t>
      </w:r>
      <w:r>
        <w:rPr>
          <w:spacing w:val="-3"/>
        </w:rPr>
        <w:t xml:space="preserve"> </w:t>
      </w:r>
      <w:r>
        <w:t>Financial</w:t>
      </w:r>
      <w:r>
        <w:rPr>
          <w:spacing w:val="-4"/>
        </w:rPr>
        <w:t xml:space="preserve"> </w:t>
      </w:r>
      <w:r>
        <w:t>Assistance”</w:t>
      </w:r>
      <w:r>
        <w:rPr>
          <w:spacing w:val="-2"/>
        </w:rPr>
        <w:t xml:space="preserve"> </w:t>
      </w:r>
      <w:r>
        <w:t>and providing verification documents.</w:t>
      </w:r>
      <w:r>
        <w:rPr>
          <w:spacing w:val="80"/>
        </w:rPr>
        <w:t xml:space="preserve"> </w:t>
      </w:r>
      <w:r>
        <w:t>Verifiable information may include, but is not limited to, the following:</w:t>
      </w:r>
    </w:p>
    <w:p w14:paraId="50E08175" w14:textId="77777777" w:rsidR="008C092A" w:rsidRDefault="008C092A">
      <w:pPr>
        <w:pStyle w:val="BodyText"/>
        <w:spacing w:before="1"/>
      </w:pPr>
    </w:p>
    <w:p w14:paraId="4FD34E41" w14:textId="092DE26C" w:rsidR="008C092A" w:rsidRDefault="00075E5D">
      <w:pPr>
        <w:pStyle w:val="ListParagraph"/>
        <w:numPr>
          <w:ilvl w:val="2"/>
          <w:numId w:val="2"/>
        </w:numPr>
        <w:tabs>
          <w:tab w:val="left" w:pos="2021"/>
        </w:tabs>
        <w:ind w:right="480"/>
      </w:pPr>
      <w:r>
        <w:t>Individual</w:t>
      </w:r>
      <w:r>
        <w:rPr>
          <w:spacing w:val="-2"/>
        </w:rPr>
        <w:t xml:space="preserve"> </w:t>
      </w:r>
      <w:r>
        <w:t>or</w:t>
      </w:r>
      <w:r>
        <w:rPr>
          <w:spacing w:val="-2"/>
        </w:rPr>
        <w:t xml:space="preserve"> </w:t>
      </w:r>
      <w:r>
        <w:t>family</w:t>
      </w:r>
      <w:r>
        <w:rPr>
          <w:spacing w:val="-3"/>
        </w:rPr>
        <w:t xml:space="preserve"> </w:t>
      </w:r>
      <w:r>
        <w:t>income</w:t>
      </w:r>
      <w:r>
        <w:rPr>
          <w:spacing w:val="-3"/>
        </w:rPr>
        <w:t xml:space="preserve"> </w:t>
      </w:r>
      <w:r>
        <w:t>(current</w:t>
      </w:r>
      <w:r>
        <w:rPr>
          <w:spacing w:val="-2"/>
        </w:rPr>
        <w:t xml:space="preserve"> </w:t>
      </w:r>
      <w:r>
        <w:t>income</w:t>
      </w:r>
      <w:r>
        <w:rPr>
          <w:spacing w:val="-3"/>
        </w:rPr>
        <w:t xml:space="preserve"> </w:t>
      </w:r>
      <w:r>
        <w:t>tax</w:t>
      </w:r>
      <w:r>
        <w:rPr>
          <w:spacing w:val="-3"/>
        </w:rPr>
        <w:t xml:space="preserve"> </w:t>
      </w:r>
      <w:r>
        <w:t>return</w:t>
      </w:r>
      <w:r>
        <w:rPr>
          <w:spacing w:val="-5"/>
        </w:rPr>
        <w:t xml:space="preserve"> </w:t>
      </w:r>
      <w:r>
        <w:t>with</w:t>
      </w:r>
      <w:r>
        <w:rPr>
          <w:spacing w:val="-3"/>
        </w:rPr>
        <w:t xml:space="preserve"> </w:t>
      </w:r>
      <w:r>
        <w:t>copies</w:t>
      </w:r>
      <w:r>
        <w:rPr>
          <w:spacing w:val="-3"/>
        </w:rPr>
        <w:t xml:space="preserve"> </w:t>
      </w:r>
      <w:r>
        <w:t>of</w:t>
      </w:r>
      <w:r>
        <w:rPr>
          <w:spacing w:val="-4"/>
        </w:rPr>
        <w:t xml:space="preserve"> </w:t>
      </w:r>
      <w:r>
        <w:t>earning</w:t>
      </w:r>
      <w:r>
        <w:rPr>
          <w:spacing w:val="-3"/>
        </w:rPr>
        <w:t xml:space="preserve"> </w:t>
      </w:r>
      <w:r>
        <w:t>statements,</w:t>
      </w:r>
      <w:r>
        <w:rPr>
          <w:spacing w:val="-3"/>
        </w:rPr>
        <w:t xml:space="preserve"> </w:t>
      </w:r>
      <w:r>
        <w:t>W-2’s, 1099’s, etc.).</w:t>
      </w:r>
    </w:p>
    <w:p w14:paraId="786DEAE7" w14:textId="77777777" w:rsidR="008C092A" w:rsidRDefault="00075E5D">
      <w:pPr>
        <w:pStyle w:val="ListParagraph"/>
        <w:numPr>
          <w:ilvl w:val="2"/>
          <w:numId w:val="2"/>
        </w:numPr>
        <w:tabs>
          <w:tab w:val="left" w:pos="2021"/>
        </w:tabs>
        <w:ind w:right="568"/>
      </w:pPr>
      <w:r>
        <w:t>Copies</w:t>
      </w:r>
      <w:r>
        <w:rPr>
          <w:spacing w:val="-4"/>
        </w:rPr>
        <w:t xml:space="preserve"> </w:t>
      </w:r>
      <w:r>
        <w:t>of</w:t>
      </w:r>
      <w:r>
        <w:rPr>
          <w:spacing w:val="-4"/>
        </w:rPr>
        <w:t xml:space="preserve"> </w:t>
      </w:r>
      <w:r>
        <w:t>the</w:t>
      </w:r>
      <w:r>
        <w:rPr>
          <w:spacing w:val="-4"/>
        </w:rPr>
        <w:t xml:space="preserve"> </w:t>
      </w:r>
      <w:r>
        <w:t>most</w:t>
      </w:r>
      <w:r>
        <w:rPr>
          <w:spacing w:val="-1"/>
        </w:rPr>
        <w:t xml:space="preserve"> </w:t>
      </w:r>
      <w:r>
        <w:t>recent</w:t>
      </w:r>
      <w:r>
        <w:rPr>
          <w:spacing w:val="-6"/>
        </w:rPr>
        <w:t xml:space="preserve"> </w:t>
      </w:r>
      <w:r>
        <w:t>90</w:t>
      </w:r>
      <w:r>
        <w:rPr>
          <w:spacing w:val="-2"/>
        </w:rPr>
        <w:t xml:space="preserve"> </w:t>
      </w:r>
      <w:r>
        <w:t>days</w:t>
      </w:r>
      <w:r>
        <w:rPr>
          <w:spacing w:val="-4"/>
        </w:rPr>
        <w:t xml:space="preserve"> </w:t>
      </w:r>
      <w:r>
        <w:t>of</w:t>
      </w:r>
      <w:r>
        <w:rPr>
          <w:spacing w:val="-2"/>
        </w:rPr>
        <w:t xml:space="preserve"> </w:t>
      </w:r>
      <w:r>
        <w:t>payroll</w:t>
      </w:r>
      <w:r>
        <w:rPr>
          <w:spacing w:val="-5"/>
        </w:rPr>
        <w:t xml:space="preserve"> </w:t>
      </w:r>
      <w:r>
        <w:t>stubs,</w:t>
      </w:r>
      <w:r>
        <w:rPr>
          <w:spacing w:val="-2"/>
        </w:rPr>
        <w:t xml:space="preserve"> </w:t>
      </w:r>
      <w:r>
        <w:t>SS</w:t>
      </w:r>
      <w:r>
        <w:rPr>
          <w:spacing w:val="-5"/>
        </w:rPr>
        <w:t xml:space="preserve"> </w:t>
      </w:r>
      <w:r>
        <w:t>Checks,</w:t>
      </w:r>
      <w:r>
        <w:rPr>
          <w:spacing w:val="-5"/>
        </w:rPr>
        <w:t xml:space="preserve"> </w:t>
      </w:r>
      <w:r>
        <w:t>Unemployment</w:t>
      </w:r>
      <w:r>
        <w:rPr>
          <w:spacing w:val="-4"/>
        </w:rPr>
        <w:t xml:space="preserve"> </w:t>
      </w:r>
      <w:r>
        <w:t>Checks,</w:t>
      </w:r>
      <w:r>
        <w:rPr>
          <w:spacing w:val="-4"/>
        </w:rPr>
        <w:t xml:space="preserve"> </w:t>
      </w:r>
      <w:r>
        <w:t>Disability Checks, Foster Parent Income if children are counted in family numbers</w:t>
      </w:r>
    </w:p>
    <w:p w14:paraId="2BD99136" w14:textId="77777777" w:rsidR="008C092A" w:rsidRDefault="00075E5D">
      <w:pPr>
        <w:pStyle w:val="ListParagraph"/>
        <w:numPr>
          <w:ilvl w:val="2"/>
          <w:numId w:val="2"/>
        </w:numPr>
        <w:tabs>
          <w:tab w:val="left" w:pos="2020"/>
          <w:tab w:val="left" w:pos="2021"/>
        </w:tabs>
        <w:spacing w:before="1"/>
        <w:ind w:hanging="361"/>
      </w:pPr>
      <w:r>
        <w:t>Current</w:t>
      </w:r>
      <w:r>
        <w:rPr>
          <w:spacing w:val="-3"/>
        </w:rPr>
        <w:t xml:space="preserve"> </w:t>
      </w:r>
      <w:r>
        <w:t>Bank</w:t>
      </w:r>
      <w:r>
        <w:rPr>
          <w:spacing w:val="-2"/>
        </w:rPr>
        <w:t xml:space="preserve"> </w:t>
      </w:r>
      <w:r>
        <w:t>Statements</w:t>
      </w:r>
      <w:r>
        <w:rPr>
          <w:spacing w:val="-5"/>
        </w:rPr>
        <w:t xml:space="preserve"> </w:t>
      </w:r>
      <w:r>
        <w:t>on</w:t>
      </w:r>
      <w:r>
        <w:rPr>
          <w:spacing w:val="-4"/>
        </w:rPr>
        <w:t xml:space="preserve"> </w:t>
      </w:r>
      <w:r>
        <w:t>all</w:t>
      </w:r>
      <w:r>
        <w:rPr>
          <w:spacing w:val="-2"/>
        </w:rPr>
        <w:t xml:space="preserve"> Accounts</w:t>
      </w:r>
    </w:p>
    <w:p w14:paraId="54A490AB" w14:textId="77777777" w:rsidR="008C092A" w:rsidRDefault="00075E5D">
      <w:pPr>
        <w:pStyle w:val="ListParagraph"/>
        <w:numPr>
          <w:ilvl w:val="2"/>
          <w:numId w:val="2"/>
        </w:numPr>
        <w:tabs>
          <w:tab w:val="left" w:pos="2021"/>
        </w:tabs>
        <w:spacing w:before="1"/>
        <w:ind w:hanging="361"/>
      </w:pPr>
      <w:r>
        <w:t>Current</w:t>
      </w:r>
      <w:r>
        <w:rPr>
          <w:spacing w:val="-4"/>
        </w:rPr>
        <w:t xml:space="preserve"> </w:t>
      </w:r>
      <w:r>
        <w:t>Trust</w:t>
      </w:r>
      <w:r>
        <w:rPr>
          <w:spacing w:val="-6"/>
        </w:rPr>
        <w:t xml:space="preserve"> </w:t>
      </w:r>
      <w:r>
        <w:t>Fund</w:t>
      </w:r>
      <w:r>
        <w:rPr>
          <w:spacing w:val="-4"/>
        </w:rPr>
        <w:t xml:space="preserve"> </w:t>
      </w:r>
      <w:r>
        <w:rPr>
          <w:spacing w:val="-2"/>
        </w:rPr>
        <w:t>Statements</w:t>
      </w:r>
    </w:p>
    <w:p w14:paraId="484ED7F9" w14:textId="77777777" w:rsidR="008C092A" w:rsidRDefault="00075E5D">
      <w:pPr>
        <w:pStyle w:val="ListParagraph"/>
        <w:numPr>
          <w:ilvl w:val="2"/>
          <w:numId w:val="2"/>
        </w:numPr>
        <w:tabs>
          <w:tab w:val="left" w:pos="2021"/>
        </w:tabs>
        <w:spacing w:line="267" w:lineRule="exact"/>
        <w:ind w:hanging="361"/>
      </w:pPr>
      <w:r>
        <w:t>Mortgage</w:t>
      </w:r>
      <w:r>
        <w:rPr>
          <w:spacing w:val="-3"/>
        </w:rPr>
        <w:t xml:space="preserve"> </w:t>
      </w:r>
      <w:r>
        <w:rPr>
          <w:spacing w:val="-2"/>
        </w:rPr>
        <w:t>Statements</w:t>
      </w:r>
    </w:p>
    <w:p w14:paraId="13C03BDC" w14:textId="77777777" w:rsidR="008C092A" w:rsidRDefault="00075E5D">
      <w:pPr>
        <w:pStyle w:val="ListParagraph"/>
        <w:numPr>
          <w:ilvl w:val="2"/>
          <w:numId w:val="2"/>
        </w:numPr>
        <w:tabs>
          <w:tab w:val="left" w:pos="2020"/>
          <w:tab w:val="left" w:pos="2021"/>
        </w:tabs>
        <w:spacing w:line="267" w:lineRule="exact"/>
        <w:ind w:hanging="361"/>
      </w:pPr>
      <w:r>
        <w:t>Annual</w:t>
      </w:r>
      <w:r>
        <w:rPr>
          <w:spacing w:val="-4"/>
        </w:rPr>
        <w:t xml:space="preserve"> </w:t>
      </w:r>
      <w:r>
        <w:t>Property</w:t>
      </w:r>
      <w:r>
        <w:rPr>
          <w:spacing w:val="-5"/>
        </w:rPr>
        <w:t xml:space="preserve"> </w:t>
      </w:r>
      <w:r>
        <w:t>Tax</w:t>
      </w:r>
      <w:r>
        <w:rPr>
          <w:spacing w:val="-4"/>
        </w:rPr>
        <w:t xml:space="preserve"> </w:t>
      </w:r>
      <w:r>
        <w:t>Statement</w:t>
      </w:r>
      <w:r>
        <w:rPr>
          <w:spacing w:val="-5"/>
        </w:rPr>
        <w:t xml:space="preserve"> </w:t>
      </w:r>
      <w:r>
        <w:rPr>
          <w:spacing w:val="-4"/>
        </w:rPr>
        <w:t>(All)</w:t>
      </w:r>
    </w:p>
    <w:p w14:paraId="50C51693" w14:textId="77777777" w:rsidR="008C092A" w:rsidRDefault="00075E5D">
      <w:pPr>
        <w:pStyle w:val="ListParagraph"/>
        <w:numPr>
          <w:ilvl w:val="2"/>
          <w:numId w:val="2"/>
        </w:numPr>
        <w:tabs>
          <w:tab w:val="left" w:pos="2020"/>
          <w:tab w:val="left" w:pos="2021"/>
        </w:tabs>
        <w:ind w:right="213"/>
      </w:pPr>
      <w:r>
        <w:t>In</w:t>
      </w:r>
      <w:r>
        <w:rPr>
          <w:spacing w:val="-3"/>
        </w:rPr>
        <w:t xml:space="preserve"> </w:t>
      </w:r>
      <w:r>
        <w:t>the</w:t>
      </w:r>
      <w:r>
        <w:rPr>
          <w:spacing w:val="-1"/>
        </w:rPr>
        <w:t xml:space="preserve"> </w:t>
      </w:r>
      <w:r>
        <w:t>absence</w:t>
      </w:r>
      <w:r>
        <w:rPr>
          <w:spacing w:val="-4"/>
        </w:rPr>
        <w:t xml:space="preserve"> </w:t>
      </w:r>
      <w:r>
        <w:t>of</w:t>
      </w:r>
      <w:r>
        <w:rPr>
          <w:spacing w:val="-2"/>
        </w:rPr>
        <w:t xml:space="preserve"> </w:t>
      </w:r>
      <w:r>
        <w:t>income,</w:t>
      </w:r>
      <w:r>
        <w:rPr>
          <w:spacing w:val="-4"/>
        </w:rPr>
        <w:t xml:space="preserve"> </w:t>
      </w:r>
      <w:r>
        <w:t>a</w:t>
      </w:r>
      <w:r>
        <w:rPr>
          <w:spacing w:val="-2"/>
        </w:rPr>
        <w:t xml:space="preserve"> </w:t>
      </w:r>
      <w:r>
        <w:t>letter</w:t>
      </w:r>
      <w:r>
        <w:rPr>
          <w:spacing w:val="-4"/>
        </w:rPr>
        <w:t xml:space="preserve"> </w:t>
      </w:r>
      <w:r>
        <w:t>of</w:t>
      </w:r>
      <w:r>
        <w:rPr>
          <w:spacing w:val="-2"/>
        </w:rPr>
        <w:t xml:space="preserve"> </w:t>
      </w:r>
      <w:r>
        <w:t>support</w:t>
      </w:r>
      <w:r>
        <w:rPr>
          <w:spacing w:val="-2"/>
        </w:rPr>
        <w:t xml:space="preserve"> </w:t>
      </w:r>
      <w:r>
        <w:t>from</w:t>
      </w:r>
      <w:r>
        <w:rPr>
          <w:spacing w:val="-4"/>
        </w:rPr>
        <w:t xml:space="preserve"> </w:t>
      </w:r>
      <w:r>
        <w:t>individuals</w:t>
      </w:r>
      <w:r>
        <w:rPr>
          <w:spacing w:val="-2"/>
        </w:rPr>
        <w:t xml:space="preserve"> </w:t>
      </w:r>
      <w:r>
        <w:t>providing</w:t>
      </w:r>
      <w:r>
        <w:rPr>
          <w:spacing w:val="-3"/>
        </w:rPr>
        <w:t xml:space="preserve"> </w:t>
      </w:r>
      <w:r>
        <w:t>for</w:t>
      </w:r>
      <w:r>
        <w:rPr>
          <w:spacing w:val="-4"/>
        </w:rPr>
        <w:t xml:space="preserve"> </w:t>
      </w:r>
      <w:r>
        <w:t>the</w:t>
      </w:r>
      <w:r>
        <w:rPr>
          <w:spacing w:val="-1"/>
        </w:rPr>
        <w:t xml:space="preserve"> </w:t>
      </w:r>
      <w:r>
        <w:t>patient’s</w:t>
      </w:r>
      <w:r>
        <w:rPr>
          <w:spacing w:val="-2"/>
        </w:rPr>
        <w:t xml:space="preserve"> </w:t>
      </w:r>
      <w:r>
        <w:t>basic</w:t>
      </w:r>
      <w:r>
        <w:rPr>
          <w:spacing w:val="-2"/>
        </w:rPr>
        <w:t xml:space="preserve"> </w:t>
      </w:r>
      <w:r>
        <w:t xml:space="preserve">living </w:t>
      </w:r>
      <w:r>
        <w:rPr>
          <w:spacing w:val="-2"/>
        </w:rPr>
        <w:t>needs.</w:t>
      </w:r>
    </w:p>
    <w:p w14:paraId="33FFF353" w14:textId="77777777" w:rsidR="008C092A" w:rsidRDefault="00075E5D">
      <w:pPr>
        <w:pStyle w:val="ListParagraph"/>
        <w:numPr>
          <w:ilvl w:val="2"/>
          <w:numId w:val="2"/>
        </w:numPr>
        <w:tabs>
          <w:tab w:val="left" w:pos="2021"/>
        </w:tabs>
        <w:spacing w:before="1"/>
        <w:ind w:hanging="361"/>
      </w:pPr>
      <w:r>
        <w:t>County</w:t>
      </w:r>
      <w:r>
        <w:rPr>
          <w:spacing w:val="-4"/>
        </w:rPr>
        <w:t xml:space="preserve"> </w:t>
      </w:r>
      <w:r>
        <w:t>Tax</w:t>
      </w:r>
      <w:r>
        <w:rPr>
          <w:spacing w:val="-6"/>
        </w:rPr>
        <w:t xml:space="preserve"> </w:t>
      </w:r>
      <w:r>
        <w:t>Appraisal</w:t>
      </w:r>
      <w:r>
        <w:rPr>
          <w:spacing w:val="-2"/>
        </w:rPr>
        <w:t xml:space="preserve"> Statement</w:t>
      </w:r>
    </w:p>
    <w:p w14:paraId="7D267C88" w14:textId="77777777" w:rsidR="008C092A" w:rsidRDefault="00075E5D">
      <w:pPr>
        <w:pStyle w:val="ListParagraph"/>
        <w:numPr>
          <w:ilvl w:val="2"/>
          <w:numId w:val="2"/>
        </w:numPr>
        <w:tabs>
          <w:tab w:val="left" w:pos="2020"/>
          <w:tab w:val="left" w:pos="2021"/>
        </w:tabs>
        <w:ind w:hanging="361"/>
      </w:pPr>
      <w:r>
        <w:t>Documentation</w:t>
      </w:r>
      <w:r>
        <w:rPr>
          <w:spacing w:val="-6"/>
        </w:rPr>
        <w:t xml:space="preserve"> </w:t>
      </w:r>
      <w:r>
        <w:t>of</w:t>
      </w:r>
      <w:r>
        <w:rPr>
          <w:spacing w:val="-7"/>
        </w:rPr>
        <w:t xml:space="preserve"> </w:t>
      </w:r>
      <w:r>
        <w:t>employment</w:t>
      </w:r>
      <w:r>
        <w:rPr>
          <w:spacing w:val="-6"/>
        </w:rPr>
        <w:t xml:space="preserve"> </w:t>
      </w:r>
      <w:r>
        <w:rPr>
          <w:spacing w:val="-2"/>
        </w:rPr>
        <w:t>status</w:t>
      </w:r>
    </w:p>
    <w:p w14:paraId="48847540" w14:textId="77777777" w:rsidR="008C092A" w:rsidRDefault="00075E5D">
      <w:pPr>
        <w:pStyle w:val="ListParagraph"/>
        <w:numPr>
          <w:ilvl w:val="2"/>
          <w:numId w:val="2"/>
        </w:numPr>
        <w:tabs>
          <w:tab w:val="left" w:pos="2020"/>
          <w:tab w:val="left" w:pos="2021"/>
        </w:tabs>
        <w:ind w:hanging="361"/>
      </w:pPr>
      <w:r>
        <w:t>Vehicle</w:t>
      </w:r>
      <w:r>
        <w:rPr>
          <w:spacing w:val="-3"/>
        </w:rPr>
        <w:t xml:space="preserve"> </w:t>
      </w:r>
      <w:r>
        <w:t>registrations</w:t>
      </w:r>
      <w:r>
        <w:rPr>
          <w:spacing w:val="-3"/>
        </w:rPr>
        <w:t xml:space="preserve"> </w:t>
      </w:r>
      <w:r>
        <w:t>for</w:t>
      </w:r>
      <w:r>
        <w:rPr>
          <w:spacing w:val="-3"/>
        </w:rPr>
        <w:t xml:space="preserve"> </w:t>
      </w:r>
      <w:r>
        <w:t>all</w:t>
      </w:r>
      <w:r>
        <w:rPr>
          <w:spacing w:val="-5"/>
        </w:rPr>
        <w:t xml:space="preserve"> </w:t>
      </w:r>
      <w:r>
        <w:rPr>
          <w:spacing w:val="-2"/>
        </w:rPr>
        <w:t>vehicles</w:t>
      </w:r>
    </w:p>
    <w:p w14:paraId="1C92FE3B" w14:textId="77777777" w:rsidR="008C092A" w:rsidRDefault="00075E5D">
      <w:pPr>
        <w:pStyle w:val="ListParagraph"/>
        <w:numPr>
          <w:ilvl w:val="2"/>
          <w:numId w:val="2"/>
        </w:numPr>
        <w:tabs>
          <w:tab w:val="left" w:pos="2020"/>
          <w:tab w:val="left" w:pos="2021"/>
        </w:tabs>
        <w:ind w:hanging="361"/>
      </w:pPr>
      <w:r>
        <w:t>Household</w:t>
      </w:r>
      <w:r>
        <w:rPr>
          <w:spacing w:val="-9"/>
        </w:rPr>
        <w:t xml:space="preserve"> </w:t>
      </w:r>
      <w:r>
        <w:t>Family</w:t>
      </w:r>
      <w:r>
        <w:rPr>
          <w:spacing w:val="-5"/>
        </w:rPr>
        <w:t xml:space="preserve"> </w:t>
      </w:r>
      <w:r>
        <w:rPr>
          <w:spacing w:val="-4"/>
        </w:rPr>
        <w:t>Size</w:t>
      </w:r>
    </w:p>
    <w:p w14:paraId="1CA79E39" w14:textId="221C6036" w:rsidR="008C092A" w:rsidRDefault="00075E5D" w:rsidP="00B62737">
      <w:pPr>
        <w:pStyle w:val="ListParagraph"/>
        <w:numPr>
          <w:ilvl w:val="2"/>
          <w:numId w:val="2"/>
        </w:numPr>
        <w:tabs>
          <w:tab w:val="left" w:pos="2070"/>
          <w:tab w:val="left" w:pos="2071"/>
        </w:tabs>
        <w:spacing w:before="39"/>
      </w:pPr>
      <w:r>
        <w:lastRenderedPageBreak/>
        <w:t>Business</w:t>
      </w:r>
      <w:r w:rsidRPr="00B62737">
        <w:rPr>
          <w:spacing w:val="-3"/>
        </w:rPr>
        <w:t xml:space="preserve"> </w:t>
      </w:r>
      <w:r>
        <w:t>Office</w:t>
      </w:r>
      <w:r w:rsidRPr="00B62737">
        <w:rPr>
          <w:spacing w:val="-5"/>
        </w:rPr>
        <w:t xml:space="preserve"> </w:t>
      </w:r>
      <w:r>
        <w:t>knowledge</w:t>
      </w:r>
      <w:r w:rsidRPr="00B62737">
        <w:rPr>
          <w:spacing w:val="-5"/>
        </w:rPr>
        <w:t xml:space="preserve"> </w:t>
      </w:r>
      <w:r>
        <w:t>of</w:t>
      </w:r>
      <w:r w:rsidRPr="00B62737">
        <w:rPr>
          <w:spacing w:val="-3"/>
        </w:rPr>
        <w:t xml:space="preserve"> </w:t>
      </w:r>
      <w:r>
        <w:t>individual</w:t>
      </w:r>
      <w:r w:rsidRPr="00B62737">
        <w:rPr>
          <w:spacing w:val="-6"/>
        </w:rPr>
        <w:t xml:space="preserve"> </w:t>
      </w:r>
      <w:r>
        <w:t>or</w:t>
      </w:r>
      <w:r w:rsidRPr="00B62737">
        <w:rPr>
          <w:spacing w:val="-3"/>
        </w:rPr>
        <w:t xml:space="preserve"> </w:t>
      </w:r>
      <w:r>
        <w:t>family</w:t>
      </w:r>
      <w:r w:rsidRPr="00B62737">
        <w:rPr>
          <w:spacing w:val="-3"/>
        </w:rPr>
        <w:t xml:space="preserve"> </w:t>
      </w:r>
      <w:r w:rsidRPr="00B62737">
        <w:rPr>
          <w:spacing w:val="-2"/>
        </w:rPr>
        <w:t>background.</w:t>
      </w:r>
    </w:p>
    <w:p w14:paraId="656DAEE5" w14:textId="77777777" w:rsidR="008C092A" w:rsidRDefault="00075E5D">
      <w:pPr>
        <w:pStyle w:val="ListParagraph"/>
        <w:numPr>
          <w:ilvl w:val="2"/>
          <w:numId w:val="2"/>
        </w:numPr>
        <w:tabs>
          <w:tab w:val="left" w:pos="2021"/>
        </w:tabs>
        <w:ind w:hanging="361"/>
      </w:pPr>
      <w:r>
        <w:t>Business</w:t>
      </w:r>
      <w:r>
        <w:rPr>
          <w:spacing w:val="-8"/>
        </w:rPr>
        <w:t xml:space="preserve"> </w:t>
      </w:r>
      <w:r>
        <w:t>Office</w:t>
      </w:r>
      <w:r>
        <w:rPr>
          <w:spacing w:val="-5"/>
        </w:rPr>
        <w:t xml:space="preserve"> </w:t>
      </w:r>
      <w:r>
        <w:t>previous</w:t>
      </w:r>
      <w:r>
        <w:rPr>
          <w:spacing w:val="-6"/>
        </w:rPr>
        <w:t xml:space="preserve"> </w:t>
      </w:r>
      <w:r>
        <w:rPr>
          <w:spacing w:val="-2"/>
        </w:rPr>
        <w:t>experiences</w:t>
      </w:r>
    </w:p>
    <w:p w14:paraId="3BDB7E41" w14:textId="77777777" w:rsidR="008C092A" w:rsidRDefault="00075E5D">
      <w:pPr>
        <w:pStyle w:val="ListParagraph"/>
        <w:numPr>
          <w:ilvl w:val="2"/>
          <w:numId w:val="2"/>
        </w:numPr>
        <w:tabs>
          <w:tab w:val="left" w:pos="2021"/>
        </w:tabs>
        <w:spacing w:before="1"/>
        <w:ind w:hanging="361"/>
      </w:pPr>
      <w:r>
        <w:t>Credit</w:t>
      </w:r>
      <w:r>
        <w:rPr>
          <w:spacing w:val="-3"/>
        </w:rPr>
        <w:t xml:space="preserve"> </w:t>
      </w:r>
      <w:r>
        <w:t>reports</w:t>
      </w:r>
      <w:r>
        <w:rPr>
          <w:spacing w:val="-5"/>
        </w:rPr>
        <w:t xml:space="preserve"> </w:t>
      </w:r>
      <w:r>
        <w:t>(if</w:t>
      </w:r>
      <w:r>
        <w:rPr>
          <w:spacing w:val="-2"/>
        </w:rPr>
        <w:t xml:space="preserve"> needed)</w:t>
      </w:r>
    </w:p>
    <w:p w14:paraId="6E874F23" w14:textId="77777777" w:rsidR="008C092A" w:rsidRDefault="00075E5D">
      <w:pPr>
        <w:pStyle w:val="ListParagraph"/>
        <w:numPr>
          <w:ilvl w:val="2"/>
          <w:numId w:val="2"/>
        </w:numPr>
        <w:tabs>
          <w:tab w:val="left" w:pos="2021"/>
        </w:tabs>
        <w:ind w:hanging="361"/>
      </w:pPr>
      <w:r>
        <w:t>Previous</w:t>
      </w:r>
      <w:r>
        <w:rPr>
          <w:spacing w:val="-7"/>
        </w:rPr>
        <w:t xml:space="preserve"> </w:t>
      </w:r>
      <w:r>
        <w:t>or</w:t>
      </w:r>
      <w:r>
        <w:rPr>
          <w:spacing w:val="-6"/>
        </w:rPr>
        <w:t xml:space="preserve"> </w:t>
      </w:r>
      <w:r>
        <w:t>current</w:t>
      </w:r>
      <w:r>
        <w:rPr>
          <w:spacing w:val="-3"/>
        </w:rPr>
        <w:t xml:space="preserve"> </w:t>
      </w:r>
      <w:r>
        <w:t>returns</w:t>
      </w:r>
      <w:r>
        <w:rPr>
          <w:spacing w:val="-7"/>
        </w:rPr>
        <w:t xml:space="preserve"> </w:t>
      </w:r>
      <w:r>
        <w:t>from</w:t>
      </w:r>
      <w:r>
        <w:rPr>
          <w:spacing w:val="-2"/>
        </w:rPr>
        <w:t xml:space="preserve"> </w:t>
      </w:r>
      <w:r>
        <w:t>collection</w:t>
      </w:r>
      <w:r>
        <w:rPr>
          <w:spacing w:val="-6"/>
        </w:rPr>
        <w:t xml:space="preserve"> </w:t>
      </w:r>
      <w:r>
        <w:t>agencies</w:t>
      </w:r>
      <w:r>
        <w:rPr>
          <w:spacing w:val="-7"/>
        </w:rPr>
        <w:t xml:space="preserve"> </w:t>
      </w:r>
      <w:r>
        <w:t>with</w:t>
      </w:r>
      <w:r>
        <w:rPr>
          <w:spacing w:val="-4"/>
        </w:rPr>
        <w:t xml:space="preserve"> </w:t>
      </w:r>
      <w:r>
        <w:t>documentation</w:t>
      </w:r>
      <w:r>
        <w:rPr>
          <w:spacing w:val="-4"/>
        </w:rPr>
        <w:t xml:space="preserve"> </w:t>
      </w:r>
      <w:r>
        <w:t>regarding</w:t>
      </w:r>
      <w:r>
        <w:rPr>
          <w:spacing w:val="-5"/>
        </w:rPr>
        <w:t xml:space="preserve"> </w:t>
      </w:r>
      <w:r>
        <w:t>inability</w:t>
      </w:r>
      <w:r>
        <w:rPr>
          <w:spacing w:val="-3"/>
        </w:rPr>
        <w:t xml:space="preserve"> </w:t>
      </w:r>
      <w:r>
        <w:t>to</w:t>
      </w:r>
      <w:r>
        <w:rPr>
          <w:spacing w:val="-2"/>
        </w:rPr>
        <w:t xml:space="preserve"> </w:t>
      </w:r>
      <w:r>
        <w:rPr>
          <w:spacing w:val="-4"/>
        </w:rPr>
        <w:t>pay.</w:t>
      </w:r>
    </w:p>
    <w:p w14:paraId="57F3F583" w14:textId="77777777" w:rsidR="008C092A" w:rsidRDefault="008C092A">
      <w:pPr>
        <w:pStyle w:val="BodyText"/>
        <w:spacing w:before="10"/>
        <w:rPr>
          <w:sz w:val="21"/>
        </w:rPr>
      </w:pPr>
    </w:p>
    <w:p w14:paraId="451E8FE9" w14:textId="77777777" w:rsidR="008C092A" w:rsidRDefault="00075E5D">
      <w:pPr>
        <w:pStyle w:val="BodyText"/>
        <w:ind w:left="1660"/>
      </w:pPr>
      <w:r>
        <w:t>THE OBJECTIVE IS TO</w:t>
      </w:r>
      <w:r>
        <w:rPr>
          <w:spacing w:val="-2"/>
        </w:rPr>
        <w:t xml:space="preserve"> </w:t>
      </w:r>
      <w:r>
        <w:t>DOCUMENT</w:t>
      </w:r>
      <w:r>
        <w:rPr>
          <w:spacing w:val="-2"/>
        </w:rPr>
        <w:t xml:space="preserve"> </w:t>
      </w:r>
      <w:r>
        <w:t>THE NEED FOR FINANCIAL ASSISTANCE.</w:t>
      </w:r>
      <w:r>
        <w:rPr>
          <w:spacing w:val="40"/>
        </w:rPr>
        <w:t xml:space="preserve"> </w:t>
      </w:r>
      <w:r>
        <w:t>IF</w:t>
      </w:r>
      <w:r>
        <w:rPr>
          <w:spacing w:val="-1"/>
        </w:rPr>
        <w:t xml:space="preserve"> </w:t>
      </w:r>
      <w:r>
        <w:t>A</w:t>
      </w:r>
      <w:r>
        <w:rPr>
          <w:spacing w:val="-2"/>
        </w:rPr>
        <w:t xml:space="preserve"> </w:t>
      </w:r>
      <w:r>
        <w:t>PATIENT OR</w:t>
      </w:r>
      <w:r>
        <w:rPr>
          <w:spacing w:val="-2"/>
        </w:rPr>
        <w:t xml:space="preserve"> </w:t>
      </w:r>
      <w:r>
        <w:t>THE</w:t>
      </w:r>
      <w:r>
        <w:rPr>
          <w:spacing w:val="-2"/>
        </w:rPr>
        <w:t xml:space="preserve"> </w:t>
      </w:r>
      <w:r>
        <w:t xml:space="preserve">PERSON WHO HAS FINANCIAL RESPONSIBILITY FOR THE MEDICALLY NECESSARY SERVICES IS UNWILLING OR UNABLE TO PROVIDE </w:t>
      </w:r>
      <w:r>
        <w:rPr>
          <w:u w:val="single"/>
        </w:rPr>
        <w:t>ALL</w:t>
      </w:r>
      <w:r>
        <w:t xml:space="preserve"> NECESSARY AND PERTINENT INFORMATION TO MAKE A CONSCIENTIOUS AND FAIR</w:t>
      </w:r>
      <w:r>
        <w:rPr>
          <w:spacing w:val="-3"/>
        </w:rPr>
        <w:t xml:space="preserve"> </w:t>
      </w:r>
      <w:r>
        <w:t>DETERMINATION</w:t>
      </w:r>
      <w:r>
        <w:rPr>
          <w:spacing w:val="-4"/>
        </w:rPr>
        <w:t xml:space="preserve"> </w:t>
      </w:r>
      <w:r>
        <w:t>OF</w:t>
      </w:r>
      <w:r>
        <w:rPr>
          <w:spacing w:val="-6"/>
        </w:rPr>
        <w:t xml:space="preserve"> </w:t>
      </w:r>
      <w:r>
        <w:t>THEIR</w:t>
      </w:r>
      <w:r>
        <w:rPr>
          <w:spacing w:val="-3"/>
        </w:rPr>
        <w:t xml:space="preserve"> </w:t>
      </w:r>
      <w:r>
        <w:t>FINANCIAL</w:t>
      </w:r>
      <w:r>
        <w:rPr>
          <w:spacing w:val="-3"/>
        </w:rPr>
        <w:t xml:space="preserve"> </w:t>
      </w:r>
      <w:r>
        <w:t>NET</w:t>
      </w:r>
      <w:r>
        <w:rPr>
          <w:spacing w:val="-5"/>
        </w:rPr>
        <w:t xml:space="preserve"> </w:t>
      </w:r>
      <w:r>
        <w:t>WORTH,</w:t>
      </w:r>
      <w:r>
        <w:rPr>
          <w:spacing w:val="-3"/>
        </w:rPr>
        <w:t xml:space="preserve"> </w:t>
      </w:r>
      <w:r>
        <w:t>A</w:t>
      </w:r>
      <w:r>
        <w:rPr>
          <w:spacing w:val="-3"/>
        </w:rPr>
        <w:t xml:space="preserve"> </w:t>
      </w:r>
      <w:r>
        <w:t>FINANCIAL</w:t>
      </w:r>
      <w:r>
        <w:rPr>
          <w:spacing w:val="-3"/>
        </w:rPr>
        <w:t xml:space="preserve"> </w:t>
      </w:r>
      <w:r>
        <w:t>ASSISTANCE</w:t>
      </w:r>
      <w:r>
        <w:rPr>
          <w:spacing w:val="-3"/>
        </w:rPr>
        <w:t xml:space="preserve"> </w:t>
      </w:r>
      <w:r>
        <w:t>DISCOUNT</w:t>
      </w:r>
      <w:r>
        <w:rPr>
          <w:spacing w:val="-3"/>
        </w:rPr>
        <w:t xml:space="preserve"> </w:t>
      </w:r>
      <w:r>
        <w:t>WILL</w:t>
      </w:r>
      <w:r>
        <w:rPr>
          <w:spacing w:val="-3"/>
        </w:rPr>
        <w:t xml:space="preserve"> </w:t>
      </w:r>
      <w:r>
        <w:t>NOT BE GRANTED.</w:t>
      </w:r>
    </w:p>
    <w:p w14:paraId="4083B802" w14:textId="77777777" w:rsidR="008C092A" w:rsidRDefault="008C092A">
      <w:pPr>
        <w:pStyle w:val="BodyText"/>
        <w:spacing w:before="2"/>
      </w:pPr>
    </w:p>
    <w:p w14:paraId="183700D1" w14:textId="77777777" w:rsidR="008C092A" w:rsidRDefault="00075E5D">
      <w:pPr>
        <w:pStyle w:val="ListParagraph"/>
        <w:numPr>
          <w:ilvl w:val="1"/>
          <w:numId w:val="2"/>
        </w:numPr>
        <w:tabs>
          <w:tab w:val="left" w:pos="1350"/>
          <w:tab w:val="left" w:pos="1351"/>
        </w:tabs>
        <w:ind w:right="164" w:hanging="360"/>
      </w:pPr>
      <w:r>
        <w:tab/>
        <w:t>Patients</w:t>
      </w:r>
      <w:r>
        <w:rPr>
          <w:spacing w:val="-4"/>
        </w:rPr>
        <w:t xml:space="preserve"> </w:t>
      </w:r>
      <w:r>
        <w:t>who</w:t>
      </w:r>
      <w:r>
        <w:rPr>
          <w:spacing w:val="-1"/>
        </w:rPr>
        <w:t xml:space="preserve"> </w:t>
      </w:r>
      <w:r>
        <w:t>have</w:t>
      </w:r>
      <w:r>
        <w:rPr>
          <w:spacing w:val="-4"/>
        </w:rPr>
        <w:t xml:space="preserve"> </w:t>
      </w:r>
      <w:r>
        <w:t>satisfactorily</w:t>
      </w:r>
      <w:r>
        <w:rPr>
          <w:spacing w:val="-4"/>
        </w:rPr>
        <w:t xml:space="preserve"> </w:t>
      </w:r>
      <w:r>
        <w:t>completed</w:t>
      </w:r>
      <w:r>
        <w:rPr>
          <w:spacing w:val="-2"/>
        </w:rPr>
        <w:t xml:space="preserve"> </w:t>
      </w:r>
      <w:r>
        <w:t>an</w:t>
      </w:r>
      <w:r>
        <w:rPr>
          <w:spacing w:val="-5"/>
        </w:rPr>
        <w:t xml:space="preserve"> </w:t>
      </w:r>
      <w:r>
        <w:t>application</w:t>
      </w:r>
      <w:r>
        <w:rPr>
          <w:spacing w:val="-3"/>
        </w:rPr>
        <w:t xml:space="preserve"> </w:t>
      </w:r>
      <w:r>
        <w:t>for</w:t>
      </w:r>
      <w:r>
        <w:rPr>
          <w:spacing w:val="-2"/>
        </w:rPr>
        <w:t xml:space="preserve"> </w:t>
      </w:r>
      <w:r>
        <w:t>Financial</w:t>
      </w:r>
      <w:r>
        <w:rPr>
          <w:spacing w:val="-3"/>
        </w:rPr>
        <w:t xml:space="preserve"> </w:t>
      </w:r>
      <w:r>
        <w:t>Assistance</w:t>
      </w:r>
      <w:r>
        <w:rPr>
          <w:spacing w:val="-1"/>
        </w:rPr>
        <w:t xml:space="preserve"> </w:t>
      </w:r>
      <w:r>
        <w:t>and</w:t>
      </w:r>
      <w:r>
        <w:rPr>
          <w:spacing w:val="-3"/>
        </w:rPr>
        <w:t xml:space="preserve"> </w:t>
      </w:r>
      <w:r>
        <w:t>are</w:t>
      </w:r>
      <w:r>
        <w:rPr>
          <w:spacing w:val="-1"/>
        </w:rPr>
        <w:t xml:space="preserve"> </w:t>
      </w:r>
      <w:r>
        <w:t>under</w:t>
      </w:r>
      <w:r>
        <w:rPr>
          <w:spacing w:val="-4"/>
        </w:rPr>
        <w:t xml:space="preserve"> </w:t>
      </w:r>
      <w:r>
        <w:t>review</w:t>
      </w:r>
      <w:r>
        <w:rPr>
          <w:spacing w:val="-1"/>
        </w:rPr>
        <w:t xml:space="preserve"> </w:t>
      </w:r>
      <w:r>
        <w:t>will have a stay of collection activity on their bills.</w:t>
      </w:r>
    </w:p>
    <w:p w14:paraId="11270E79" w14:textId="77777777" w:rsidR="008C092A" w:rsidRDefault="008C092A">
      <w:pPr>
        <w:pStyle w:val="BodyText"/>
        <w:spacing w:before="10"/>
        <w:rPr>
          <w:sz w:val="21"/>
        </w:rPr>
      </w:pPr>
    </w:p>
    <w:p w14:paraId="2262E272" w14:textId="6A8D8759" w:rsidR="008C092A" w:rsidRDefault="00075E5D">
      <w:pPr>
        <w:pStyle w:val="ListParagraph"/>
        <w:numPr>
          <w:ilvl w:val="1"/>
          <w:numId w:val="2"/>
        </w:numPr>
        <w:tabs>
          <w:tab w:val="left" w:pos="1301"/>
        </w:tabs>
        <w:ind w:right="305" w:hanging="360"/>
      </w:pPr>
      <w:r>
        <w:t xml:space="preserve">The Hospital Business Office will continue to collaborate with the patient or the personal guarantor having fiscal responsibility for the </w:t>
      </w:r>
      <w:r>
        <w:rPr>
          <w:i/>
        </w:rPr>
        <w:t xml:space="preserve">medically necessary services </w:t>
      </w:r>
      <w:r>
        <w:t>to resolve payment of the remainder of their account balance after Financial Assistance.</w:t>
      </w:r>
      <w:r>
        <w:rPr>
          <w:spacing w:val="40"/>
        </w:rPr>
        <w:t xml:space="preserve"> </w:t>
      </w:r>
      <w:r>
        <w:t xml:space="preserve">Patients or the person having fiscal responsibility for the </w:t>
      </w:r>
      <w:r>
        <w:rPr>
          <w:i/>
        </w:rPr>
        <w:t>medically</w:t>
      </w:r>
      <w:r>
        <w:rPr>
          <w:i/>
          <w:spacing w:val="-3"/>
        </w:rPr>
        <w:t xml:space="preserve"> </w:t>
      </w:r>
      <w:r>
        <w:rPr>
          <w:i/>
        </w:rPr>
        <w:t>necessary</w:t>
      </w:r>
      <w:r>
        <w:rPr>
          <w:i/>
          <w:spacing w:val="-3"/>
        </w:rPr>
        <w:t xml:space="preserve"> </w:t>
      </w:r>
      <w:r>
        <w:rPr>
          <w:i/>
        </w:rPr>
        <w:t>services</w:t>
      </w:r>
      <w:r>
        <w:rPr>
          <w:i/>
          <w:spacing w:val="-1"/>
        </w:rPr>
        <w:t xml:space="preserve"> </w:t>
      </w:r>
      <w:r>
        <w:t>are</w:t>
      </w:r>
      <w:r>
        <w:rPr>
          <w:spacing w:val="-3"/>
        </w:rPr>
        <w:t xml:space="preserve"> </w:t>
      </w:r>
      <w:r>
        <w:t>responsible</w:t>
      </w:r>
      <w:r>
        <w:rPr>
          <w:spacing w:val="-2"/>
        </w:rPr>
        <w:t xml:space="preserve"> </w:t>
      </w:r>
      <w:r>
        <w:t>to</w:t>
      </w:r>
      <w:r>
        <w:rPr>
          <w:spacing w:val="-4"/>
        </w:rPr>
        <w:t xml:space="preserve"> </w:t>
      </w:r>
      <w:r>
        <w:t>make</w:t>
      </w:r>
      <w:r>
        <w:rPr>
          <w:spacing w:val="-2"/>
        </w:rPr>
        <w:t xml:space="preserve"> </w:t>
      </w:r>
      <w:r>
        <w:t>the</w:t>
      </w:r>
      <w:r>
        <w:rPr>
          <w:spacing w:val="-2"/>
        </w:rPr>
        <w:t xml:space="preserve"> </w:t>
      </w:r>
      <w:r>
        <w:t>mutually</w:t>
      </w:r>
      <w:r>
        <w:rPr>
          <w:spacing w:val="-3"/>
        </w:rPr>
        <w:t xml:space="preserve"> </w:t>
      </w:r>
      <w:r>
        <w:t>acceptable</w:t>
      </w:r>
      <w:r>
        <w:rPr>
          <w:spacing w:val="-5"/>
        </w:rPr>
        <w:t xml:space="preserve"> </w:t>
      </w:r>
      <w:r>
        <w:t>payment</w:t>
      </w:r>
      <w:r>
        <w:rPr>
          <w:spacing w:val="-5"/>
        </w:rPr>
        <w:t xml:space="preserve"> </w:t>
      </w:r>
      <w:r>
        <w:t>plan</w:t>
      </w:r>
      <w:r>
        <w:rPr>
          <w:spacing w:val="-4"/>
        </w:rPr>
        <w:t xml:space="preserve"> </w:t>
      </w:r>
      <w:r>
        <w:t>arrangements with the Hospital within 30 days of receiving a written notice of determination regarding their Financial Assistance application.</w:t>
      </w:r>
    </w:p>
    <w:p w14:paraId="4695E284" w14:textId="77777777" w:rsidR="008C092A" w:rsidRDefault="008C092A">
      <w:pPr>
        <w:pStyle w:val="BodyText"/>
        <w:spacing w:before="3"/>
      </w:pPr>
    </w:p>
    <w:p w14:paraId="7F1FB725" w14:textId="77777777" w:rsidR="008C092A" w:rsidRDefault="00075E5D">
      <w:pPr>
        <w:pStyle w:val="ListParagraph"/>
        <w:numPr>
          <w:ilvl w:val="0"/>
          <w:numId w:val="2"/>
        </w:numPr>
        <w:tabs>
          <w:tab w:val="left" w:pos="990"/>
          <w:tab w:val="left" w:pos="991"/>
        </w:tabs>
        <w:ind w:left="990" w:hanging="411"/>
      </w:pPr>
      <w:r>
        <w:rPr>
          <w:u w:val="single"/>
        </w:rPr>
        <w:t>Financial</w:t>
      </w:r>
      <w:r>
        <w:rPr>
          <w:spacing w:val="-5"/>
          <w:u w:val="single"/>
        </w:rPr>
        <w:t xml:space="preserve"> </w:t>
      </w:r>
      <w:r>
        <w:rPr>
          <w:u w:val="single"/>
        </w:rPr>
        <w:t>Assistance</w:t>
      </w:r>
      <w:r>
        <w:rPr>
          <w:spacing w:val="-3"/>
          <w:u w:val="single"/>
        </w:rPr>
        <w:t xml:space="preserve"> </w:t>
      </w:r>
      <w:r>
        <w:rPr>
          <w:spacing w:val="-2"/>
          <w:u w:val="single"/>
        </w:rPr>
        <w:t>Determination</w:t>
      </w:r>
    </w:p>
    <w:p w14:paraId="7EC1F46F" w14:textId="77777777" w:rsidR="008C092A" w:rsidRDefault="008C092A">
      <w:pPr>
        <w:pStyle w:val="BodyText"/>
        <w:rPr>
          <w:sz w:val="20"/>
        </w:rPr>
      </w:pPr>
    </w:p>
    <w:p w14:paraId="1C581212" w14:textId="77777777" w:rsidR="008C092A" w:rsidRDefault="00075E5D">
      <w:pPr>
        <w:pStyle w:val="ListParagraph"/>
        <w:numPr>
          <w:ilvl w:val="1"/>
          <w:numId w:val="2"/>
        </w:numPr>
        <w:tabs>
          <w:tab w:val="left" w:pos="1301"/>
        </w:tabs>
        <w:spacing w:before="56"/>
        <w:ind w:right="115" w:hanging="360"/>
      </w:pPr>
      <w:r>
        <w:t xml:space="preserve">Financial Assistance Discounts are in addition to the </w:t>
      </w:r>
      <w:r>
        <w:rPr>
          <w:i/>
        </w:rPr>
        <w:t xml:space="preserve">Uninsured </w:t>
      </w:r>
      <w:r>
        <w:t xml:space="preserve">and Underinsured </w:t>
      </w:r>
      <w:r>
        <w:rPr>
          <w:i/>
        </w:rPr>
        <w:t>Discounts</w:t>
      </w:r>
      <w:r>
        <w:t>.</w:t>
      </w:r>
      <w:r>
        <w:rPr>
          <w:spacing w:val="40"/>
        </w:rPr>
        <w:t xml:space="preserve"> </w:t>
      </w:r>
      <w:r>
        <w:t xml:space="preserve">The qualifying level of assistance is applied to charges after the </w:t>
      </w:r>
      <w:r>
        <w:rPr>
          <w:i/>
        </w:rPr>
        <w:t xml:space="preserve">Uninsured or Underinsured Discounts </w:t>
      </w:r>
      <w:r>
        <w:t>have been applied. Financial Assistance discounts are determined based on a sliding-fee scale and are subject to income and assets.</w:t>
      </w:r>
      <w:r>
        <w:rPr>
          <w:spacing w:val="40"/>
        </w:rPr>
        <w:t xml:space="preserve"> </w:t>
      </w:r>
      <w:r>
        <w:t>To obtain Financial Assistance the Business Office must establish that the patient’s household income is</w:t>
      </w:r>
      <w:r>
        <w:rPr>
          <w:spacing w:val="-4"/>
        </w:rPr>
        <w:t xml:space="preserve"> </w:t>
      </w:r>
      <w:r>
        <w:t>below twice</w:t>
      </w:r>
      <w:r>
        <w:rPr>
          <w:spacing w:val="-3"/>
        </w:rPr>
        <w:t xml:space="preserve"> </w:t>
      </w:r>
      <w:r>
        <w:t>the</w:t>
      </w:r>
      <w:r>
        <w:rPr>
          <w:spacing w:val="-3"/>
        </w:rPr>
        <w:t xml:space="preserve"> </w:t>
      </w:r>
      <w:r>
        <w:t>amount</w:t>
      </w:r>
      <w:r>
        <w:rPr>
          <w:spacing w:val="-1"/>
        </w:rPr>
        <w:t xml:space="preserve"> </w:t>
      </w:r>
      <w:r>
        <w:t>of</w:t>
      </w:r>
      <w:r>
        <w:rPr>
          <w:spacing w:val="-4"/>
        </w:rPr>
        <w:t xml:space="preserve"> </w:t>
      </w:r>
      <w:r>
        <w:t xml:space="preserve">the </w:t>
      </w:r>
      <w:r>
        <w:rPr>
          <w:i/>
        </w:rPr>
        <w:t>Federal</w:t>
      </w:r>
      <w:r>
        <w:rPr>
          <w:i/>
          <w:spacing w:val="-4"/>
        </w:rPr>
        <w:t xml:space="preserve"> </w:t>
      </w:r>
      <w:r>
        <w:rPr>
          <w:i/>
        </w:rPr>
        <w:t>Poverty</w:t>
      </w:r>
      <w:r>
        <w:rPr>
          <w:i/>
          <w:spacing w:val="-3"/>
        </w:rPr>
        <w:t xml:space="preserve"> </w:t>
      </w:r>
      <w:r>
        <w:rPr>
          <w:i/>
        </w:rPr>
        <w:t>Level</w:t>
      </w:r>
      <w:r>
        <w:rPr>
          <w:i/>
          <w:spacing w:val="-3"/>
        </w:rPr>
        <w:t xml:space="preserve"> </w:t>
      </w:r>
      <w:r>
        <w:t>(FPL)</w:t>
      </w:r>
      <w:r>
        <w:rPr>
          <w:spacing w:val="-1"/>
        </w:rPr>
        <w:t xml:space="preserve"> </w:t>
      </w:r>
      <w:r>
        <w:t>at</w:t>
      </w:r>
      <w:r>
        <w:rPr>
          <w:spacing w:val="-1"/>
        </w:rPr>
        <w:t xml:space="preserve"> </w:t>
      </w:r>
      <w:r>
        <w:t>the</w:t>
      </w:r>
      <w:r>
        <w:rPr>
          <w:spacing w:val="-4"/>
        </w:rPr>
        <w:t xml:space="preserve"> </w:t>
      </w:r>
      <w:r>
        <w:t>date</w:t>
      </w:r>
      <w:r>
        <w:rPr>
          <w:spacing w:val="-5"/>
        </w:rPr>
        <w:t xml:space="preserve"> </w:t>
      </w:r>
      <w:r>
        <w:t>of</w:t>
      </w:r>
      <w:r>
        <w:rPr>
          <w:spacing w:val="-1"/>
        </w:rPr>
        <w:t xml:space="preserve"> </w:t>
      </w:r>
      <w:r>
        <w:t>application.</w:t>
      </w:r>
      <w:r>
        <w:rPr>
          <w:spacing w:val="40"/>
        </w:rPr>
        <w:t xml:space="preserve"> </w:t>
      </w:r>
      <w:r>
        <w:t>The discount provided per FPL income is identified in an attached schedule.</w:t>
      </w:r>
    </w:p>
    <w:p w14:paraId="79BA037E" w14:textId="77777777" w:rsidR="008C092A" w:rsidRDefault="008C092A">
      <w:pPr>
        <w:pStyle w:val="BodyText"/>
        <w:spacing w:before="2"/>
      </w:pPr>
    </w:p>
    <w:p w14:paraId="7024F97F" w14:textId="77777777" w:rsidR="008C092A" w:rsidRDefault="00075E5D">
      <w:pPr>
        <w:pStyle w:val="ListParagraph"/>
        <w:numPr>
          <w:ilvl w:val="1"/>
          <w:numId w:val="2"/>
        </w:numPr>
        <w:tabs>
          <w:tab w:val="left" w:pos="1301"/>
        </w:tabs>
        <w:ind w:right="319" w:hanging="360"/>
      </w:pPr>
      <w:r>
        <w:t>Allowances</w:t>
      </w:r>
      <w:r>
        <w:rPr>
          <w:spacing w:val="-3"/>
        </w:rPr>
        <w:t xml:space="preserve"> </w:t>
      </w:r>
      <w:r>
        <w:t>may</w:t>
      </w:r>
      <w:r>
        <w:rPr>
          <w:spacing w:val="-4"/>
        </w:rPr>
        <w:t xml:space="preserve"> </w:t>
      </w:r>
      <w:r>
        <w:t>be</w:t>
      </w:r>
      <w:r>
        <w:rPr>
          <w:spacing w:val="-4"/>
        </w:rPr>
        <w:t xml:space="preserve"> </w:t>
      </w:r>
      <w:r>
        <w:t>made</w:t>
      </w:r>
      <w:r>
        <w:rPr>
          <w:spacing w:val="-1"/>
        </w:rPr>
        <w:t xml:space="preserve"> </w:t>
      </w:r>
      <w:r>
        <w:t>for</w:t>
      </w:r>
      <w:r>
        <w:rPr>
          <w:spacing w:val="-2"/>
        </w:rPr>
        <w:t xml:space="preserve"> </w:t>
      </w:r>
      <w:r>
        <w:t>extenuating</w:t>
      </w:r>
      <w:r>
        <w:rPr>
          <w:spacing w:val="-5"/>
        </w:rPr>
        <w:t xml:space="preserve"> </w:t>
      </w:r>
      <w:r>
        <w:t>circumstances</w:t>
      </w:r>
      <w:r>
        <w:rPr>
          <w:spacing w:val="-1"/>
        </w:rPr>
        <w:t xml:space="preserve"> </w:t>
      </w:r>
      <w:r>
        <w:t>based</w:t>
      </w:r>
      <w:r>
        <w:rPr>
          <w:spacing w:val="-5"/>
        </w:rPr>
        <w:t xml:space="preserve"> </w:t>
      </w:r>
      <w:r>
        <w:t>on</w:t>
      </w:r>
      <w:r>
        <w:rPr>
          <w:spacing w:val="-5"/>
        </w:rPr>
        <w:t xml:space="preserve"> </w:t>
      </w:r>
      <w:r>
        <w:t>each</w:t>
      </w:r>
      <w:r>
        <w:rPr>
          <w:spacing w:val="-2"/>
        </w:rPr>
        <w:t xml:space="preserve"> </w:t>
      </w:r>
      <w:r>
        <w:t>person’s</w:t>
      </w:r>
      <w:r>
        <w:rPr>
          <w:spacing w:val="-4"/>
        </w:rPr>
        <w:t xml:space="preserve"> </w:t>
      </w:r>
      <w:r>
        <w:t>unique</w:t>
      </w:r>
      <w:r>
        <w:rPr>
          <w:spacing w:val="-1"/>
        </w:rPr>
        <w:t xml:space="preserve"> </w:t>
      </w:r>
      <w:r>
        <w:t>life</w:t>
      </w:r>
      <w:r>
        <w:rPr>
          <w:spacing w:val="-2"/>
        </w:rPr>
        <w:t xml:space="preserve"> </w:t>
      </w:r>
      <w:r>
        <w:t>circumstances and mitigating factors.</w:t>
      </w:r>
      <w:r>
        <w:rPr>
          <w:spacing w:val="40"/>
        </w:rPr>
        <w:t xml:space="preserve"> </w:t>
      </w:r>
      <w:r>
        <w:t>The amount of assistance provided by the Hospital is based on the financial assistance discount but is limited to 50% of the patient’s outstanding balance.</w:t>
      </w:r>
    </w:p>
    <w:p w14:paraId="55847FBC" w14:textId="77777777" w:rsidR="008C092A" w:rsidRDefault="008C092A">
      <w:pPr>
        <w:pStyle w:val="BodyText"/>
        <w:spacing w:before="11"/>
        <w:rPr>
          <w:sz w:val="21"/>
        </w:rPr>
      </w:pPr>
    </w:p>
    <w:p w14:paraId="57254036" w14:textId="77777777" w:rsidR="008C092A" w:rsidRDefault="00075E5D">
      <w:pPr>
        <w:pStyle w:val="ListParagraph"/>
        <w:numPr>
          <w:ilvl w:val="1"/>
          <w:numId w:val="2"/>
        </w:numPr>
        <w:tabs>
          <w:tab w:val="left" w:pos="1301"/>
        </w:tabs>
        <w:ind w:right="466" w:hanging="360"/>
      </w:pPr>
      <w:r>
        <w:t>“Household</w:t>
      </w:r>
      <w:r>
        <w:rPr>
          <w:spacing w:val="-3"/>
        </w:rPr>
        <w:t xml:space="preserve"> </w:t>
      </w:r>
      <w:r>
        <w:t>Income”</w:t>
      </w:r>
      <w:r>
        <w:rPr>
          <w:spacing w:val="-1"/>
        </w:rPr>
        <w:t xml:space="preserve"> </w:t>
      </w:r>
      <w:r>
        <w:t>includes</w:t>
      </w:r>
      <w:r>
        <w:rPr>
          <w:spacing w:val="-1"/>
        </w:rPr>
        <w:t xml:space="preserve"> </w:t>
      </w:r>
      <w:r>
        <w:t>all</w:t>
      </w:r>
      <w:r>
        <w:rPr>
          <w:spacing w:val="-3"/>
        </w:rPr>
        <w:t xml:space="preserve"> </w:t>
      </w:r>
      <w:r>
        <w:t>pre-tax</w:t>
      </w:r>
      <w:r>
        <w:rPr>
          <w:spacing w:val="-2"/>
        </w:rPr>
        <w:t xml:space="preserve"> </w:t>
      </w:r>
      <w:r>
        <w:t>income</w:t>
      </w:r>
      <w:r>
        <w:rPr>
          <w:spacing w:val="-1"/>
        </w:rPr>
        <w:t xml:space="preserve"> </w:t>
      </w:r>
      <w:r>
        <w:t>however</w:t>
      </w:r>
      <w:r>
        <w:rPr>
          <w:spacing w:val="-2"/>
        </w:rPr>
        <w:t xml:space="preserve"> </w:t>
      </w:r>
      <w:r>
        <w:t>derived</w:t>
      </w:r>
      <w:r>
        <w:rPr>
          <w:spacing w:val="-2"/>
        </w:rPr>
        <w:t xml:space="preserve"> </w:t>
      </w:r>
      <w:r>
        <w:t>for</w:t>
      </w:r>
      <w:r>
        <w:rPr>
          <w:spacing w:val="-5"/>
        </w:rPr>
        <w:t xml:space="preserve"> </w:t>
      </w:r>
      <w:r>
        <w:t>all</w:t>
      </w:r>
      <w:r>
        <w:rPr>
          <w:spacing w:val="-2"/>
        </w:rPr>
        <w:t xml:space="preserve"> </w:t>
      </w:r>
      <w:r>
        <w:t>persons</w:t>
      </w:r>
      <w:r>
        <w:rPr>
          <w:spacing w:val="-4"/>
        </w:rPr>
        <w:t xml:space="preserve"> </w:t>
      </w:r>
      <w:r>
        <w:t>18</w:t>
      </w:r>
      <w:r>
        <w:rPr>
          <w:spacing w:val="-4"/>
        </w:rPr>
        <w:t xml:space="preserve"> </w:t>
      </w:r>
      <w:r>
        <w:t>years</w:t>
      </w:r>
      <w:r>
        <w:rPr>
          <w:spacing w:val="-2"/>
        </w:rPr>
        <w:t xml:space="preserve"> </w:t>
      </w:r>
      <w:r>
        <w:t>of</w:t>
      </w:r>
      <w:r>
        <w:rPr>
          <w:spacing w:val="-5"/>
        </w:rPr>
        <w:t xml:space="preserve"> </w:t>
      </w:r>
      <w:r>
        <w:t>age</w:t>
      </w:r>
      <w:r>
        <w:rPr>
          <w:spacing w:val="-4"/>
        </w:rPr>
        <w:t xml:space="preserve"> </w:t>
      </w:r>
      <w:r>
        <w:t>or</w:t>
      </w:r>
      <w:r>
        <w:rPr>
          <w:spacing w:val="-4"/>
        </w:rPr>
        <w:t xml:space="preserve"> </w:t>
      </w:r>
      <w:r>
        <w:t>older who reside in the household.</w:t>
      </w:r>
    </w:p>
    <w:p w14:paraId="4B1D4D8E" w14:textId="77777777" w:rsidR="008C092A" w:rsidRDefault="008C092A">
      <w:pPr>
        <w:pStyle w:val="BodyText"/>
        <w:spacing w:before="1"/>
      </w:pPr>
    </w:p>
    <w:p w14:paraId="3E3516AE" w14:textId="77777777" w:rsidR="008C092A" w:rsidRDefault="00075E5D">
      <w:pPr>
        <w:pStyle w:val="ListParagraph"/>
        <w:numPr>
          <w:ilvl w:val="1"/>
          <w:numId w:val="2"/>
        </w:numPr>
        <w:tabs>
          <w:tab w:val="left" w:pos="1301"/>
        </w:tabs>
        <w:ind w:right="347" w:hanging="360"/>
      </w:pPr>
      <w:r>
        <w:t>“Household Assets” will be considered in the final determination of eligibility for Financial Assistance discounts.</w:t>
      </w:r>
      <w:r>
        <w:rPr>
          <w:spacing w:val="40"/>
        </w:rPr>
        <w:t xml:space="preserve"> </w:t>
      </w:r>
      <w:r>
        <w:t>Household</w:t>
      </w:r>
      <w:r>
        <w:rPr>
          <w:spacing w:val="-3"/>
        </w:rPr>
        <w:t xml:space="preserve"> </w:t>
      </w:r>
      <w:r>
        <w:t>Assets</w:t>
      </w:r>
      <w:r>
        <w:rPr>
          <w:spacing w:val="-1"/>
        </w:rPr>
        <w:t xml:space="preserve"> </w:t>
      </w:r>
      <w:r>
        <w:t>that</w:t>
      </w:r>
      <w:r>
        <w:rPr>
          <w:spacing w:val="-4"/>
        </w:rPr>
        <w:t xml:space="preserve"> </w:t>
      </w:r>
      <w:r>
        <w:t>will</w:t>
      </w:r>
      <w:r>
        <w:rPr>
          <w:spacing w:val="-2"/>
        </w:rPr>
        <w:t xml:space="preserve"> </w:t>
      </w:r>
      <w:r>
        <w:t>be</w:t>
      </w:r>
      <w:r>
        <w:rPr>
          <w:spacing w:val="-4"/>
        </w:rPr>
        <w:t xml:space="preserve"> </w:t>
      </w:r>
      <w:r>
        <w:t>considered</w:t>
      </w:r>
      <w:r>
        <w:rPr>
          <w:spacing w:val="-4"/>
        </w:rPr>
        <w:t xml:space="preserve"> </w:t>
      </w:r>
      <w:r>
        <w:t>to</w:t>
      </w:r>
      <w:r>
        <w:rPr>
          <w:spacing w:val="-1"/>
        </w:rPr>
        <w:t xml:space="preserve"> </w:t>
      </w:r>
      <w:r>
        <w:t>include</w:t>
      </w:r>
      <w:r>
        <w:rPr>
          <w:spacing w:val="-1"/>
        </w:rPr>
        <w:t xml:space="preserve"> </w:t>
      </w:r>
      <w:r>
        <w:t>all</w:t>
      </w:r>
      <w:r>
        <w:rPr>
          <w:spacing w:val="-6"/>
        </w:rPr>
        <w:t xml:space="preserve"> </w:t>
      </w:r>
      <w:r>
        <w:t>cash</w:t>
      </w:r>
      <w:r>
        <w:rPr>
          <w:spacing w:val="-3"/>
        </w:rPr>
        <w:t xml:space="preserve"> </w:t>
      </w:r>
      <w:r>
        <w:t>and</w:t>
      </w:r>
      <w:r>
        <w:rPr>
          <w:spacing w:val="-3"/>
        </w:rPr>
        <w:t xml:space="preserve"> </w:t>
      </w:r>
      <w:r>
        <w:t>non-cash</w:t>
      </w:r>
      <w:r>
        <w:rPr>
          <w:spacing w:val="-2"/>
        </w:rPr>
        <w:t xml:space="preserve"> </w:t>
      </w:r>
      <w:r>
        <w:t>assets</w:t>
      </w:r>
      <w:r>
        <w:rPr>
          <w:spacing w:val="-4"/>
        </w:rPr>
        <w:t xml:space="preserve"> </w:t>
      </w:r>
      <w:r>
        <w:t>owned</w:t>
      </w:r>
      <w:r>
        <w:rPr>
          <w:spacing w:val="-5"/>
        </w:rPr>
        <w:t xml:space="preserve"> </w:t>
      </w:r>
      <w:r>
        <w:t>by</w:t>
      </w:r>
      <w:r>
        <w:rPr>
          <w:spacing w:val="-2"/>
        </w:rPr>
        <w:t xml:space="preserve"> </w:t>
      </w:r>
      <w:r>
        <w:t>any and all members of the household who are 18 years of age or older and who reside in the household. Household assets include, but are not limited to:</w:t>
      </w:r>
    </w:p>
    <w:p w14:paraId="15B3DFBD" w14:textId="77777777" w:rsidR="008C092A" w:rsidRDefault="008C092A">
      <w:pPr>
        <w:pStyle w:val="BodyText"/>
      </w:pPr>
    </w:p>
    <w:p w14:paraId="309B16ED" w14:textId="77777777" w:rsidR="008C092A" w:rsidRDefault="008C092A">
      <w:pPr>
        <w:pStyle w:val="BodyText"/>
        <w:spacing w:before="11"/>
        <w:rPr>
          <w:sz w:val="21"/>
        </w:rPr>
      </w:pPr>
    </w:p>
    <w:p w14:paraId="48CB3D97" w14:textId="2DFF37D2" w:rsidR="008C092A" w:rsidRDefault="00075E5D">
      <w:pPr>
        <w:pStyle w:val="ListParagraph"/>
        <w:numPr>
          <w:ilvl w:val="2"/>
          <w:numId w:val="2"/>
        </w:numPr>
        <w:tabs>
          <w:tab w:val="left" w:pos="2021"/>
        </w:tabs>
        <w:spacing w:before="1"/>
        <w:ind w:hanging="361"/>
      </w:pPr>
      <w:r>
        <w:t>Cash</w:t>
      </w:r>
      <w:r>
        <w:rPr>
          <w:spacing w:val="-6"/>
        </w:rPr>
        <w:t xml:space="preserve"> </w:t>
      </w:r>
      <w:r>
        <w:t>held</w:t>
      </w:r>
      <w:r>
        <w:rPr>
          <w:spacing w:val="-4"/>
        </w:rPr>
        <w:t xml:space="preserve"> </w:t>
      </w:r>
      <w:r>
        <w:t>in</w:t>
      </w:r>
      <w:r>
        <w:rPr>
          <w:spacing w:val="-3"/>
        </w:rPr>
        <w:t xml:space="preserve"> </w:t>
      </w:r>
      <w:r>
        <w:t>savings</w:t>
      </w:r>
      <w:r>
        <w:rPr>
          <w:spacing w:val="-3"/>
        </w:rPr>
        <w:t xml:space="preserve"> </w:t>
      </w:r>
      <w:r>
        <w:t>accounts,</w:t>
      </w:r>
      <w:r>
        <w:rPr>
          <w:spacing w:val="-2"/>
        </w:rPr>
        <w:t xml:space="preserve"> </w:t>
      </w:r>
      <w:r>
        <w:t>checking</w:t>
      </w:r>
      <w:r>
        <w:rPr>
          <w:spacing w:val="-4"/>
        </w:rPr>
        <w:t xml:space="preserve"> </w:t>
      </w:r>
      <w:r>
        <w:t>accounts,</w:t>
      </w:r>
      <w:r>
        <w:rPr>
          <w:spacing w:val="-2"/>
        </w:rPr>
        <w:t xml:space="preserve"> </w:t>
      </w:r>
      <w:r>
        <w:t>safe</w:t>
      </w:r>
      <w:r>
        <w:rPr>
          <w:spacing w:val="-2"/>
        </w:rPr>
        <w:t xml:space="preserve"> </w:t>
      </w:r>
      <w:r>
        <w:t>deposit</w:t>
      </w:r>
      <w:r>
        <w:rPr>
          <w:spacing w:val="-3"/>
        </w:rPr>
        <w:t xml:space="preserve"> </w:t>
      </w:r>
      <w:r>
        <w:t>boxes,</w:t>
      </w:r>
      <w:r>
        <w:rPr>
          <w:spacing w:val="-6"/>
        </w:rPr>
        <w:t xml:space="preserve"> </w:t>
      </w:r>
      <w:r>
        <w:t>or</w:t>
      </w:r>
      <w:r>
        <w:rPr>
          <w:spacing w:val="-6"/>
        </w:rPr>
        <w:t xml:space="preserve"> </w:t>
      </w:r>
      <w:r>
        <w:t>in</w:t>
      </w:r>
      <w:r>
        <w:rPr>
          <w:spacing w:val="-3"/>
        </w:rPr>
        <w:t xml:space="preserve"> </w:t>
      </w:r>
      <w:r>
        <w:t>the</w:t>
      </w:r>
      <w:r>
        <w:rPr>
          <w:spacing w:val="-5"/>
        </w:rPr>
        <w:t xml:space="preserve"> </w:t>
      </w:r>
      <w:r w:rsidR="00652E81">
        <w:rPr>
          <w:spacing w:val="-2"/>
        </w:rPr>
        <w:t>household.</w:t>
      </w:r>
    </w:p>
    <w:p w14:paraId="3806AC3D" w14:textId="1D9D1BF6" w:rsidR="008C092A" w:rsidRDefault="00075E5D">
      <w:pPr>
        <w:pStyle w:val="ListParagraph"/>
        <w:numPr>
          <w:ilvl w:val="2"/>
          <w:numId w:val="2"/>
        </w:numPr>
        <w:tabs>
          <w:tab w:val="left" w:pos="2021"/>
        </w:tabs>
        <w:ind w:right="735"/>
      </w:pPr>
      <w:r>
        <w:t>Value</w:t>
      </w:r>
      <w:r>
        <w:rPr>
          <w:spacing w:val="-1"/>
        </w:rPr>
        <w:t xml:space="preserve"> </w:t>
      </w:r>
      <w:r>
        <w:t>of</w:t>
      </w:r>
      <w:r>
        <w:rPr>
          <w:spacing w:val="-4"/>
        </w:rPr>
        <w:t xml:space="preserve"> </w:t>
      </w:r>
      <w:r>
        <w:t>trust</w:t>
      </w:r>
      <w:r>
        <w:rPr>
          <w:spacing w:val="-4"/>
        </w:rPr>
        <w:t xml:space="preserve"> </w:t>
      </w:r>
      <w:r>
        <w:t>(including</w:t>
      </w:r>
      <w:r>
        <w:rPr>
          <w:spacing w:val="-3"/>
        </w:rPr>
        <w:t xml:space="preserve"> </w:t>
      </w:r>
      <w:r>
        <w:t>living</w:t>
      </w:r>
      <w:r>
        <w:rPr>
          <w:spacing w:val="-3"/>
        </w:rPr>
        <w:t xml:space="preserve"> </w:t>
      </w:r>
      <w:r>
        <w:t>trust)</w:t>
      </w:r>
      <w:r>
        <w:rPr>
          <w:spacing w:val="-2"/>
        </w:rPr>
        <w:t xml:space="preserve"> </w:t>
      </w:r>
      <w:r>
        <w:t>the</w:t>
      </w:r>
      <w:r>
        <w:rPr>
          <w:spacing w:val="-1"/>
        </w:rPr>
        <w:t xml:space="preserve"> </w:t>
      </w:r>
      <w:r>
        <w:t>patient</w:t>
      </w:r>
      <w:r>
        <w:rPr>
          <w:spacing w:val="-2"/>
        </w:rPr>
        <w:t xml:space="preserve"> </w:t>
      </w:r>
      <w:r>
        <w:t>or</w:t>
      </w:r>
      <w:r>
        <w:rPr>
          <w:spacing w:val="-5"/>
        </w:rPr>
        <w:t xml:space="preserve"> </w:t>
      </w:r>
      <w:r>
        <w:t>guarantor</w:t>
      </w:r>
      <w:r>
        <w:rPr>
          <w:spacing w:val="-2"/>
        </w:rPr>
        <w:t xml:space="preserve"> </w:t>
      </w:r>
      <w:r>
        <w:t>has</w:t>
      </w:r>
      <w:r>
        <w:rPr>
          <w:spacing w:val="-5"/>
        </w:rPr>
        <w:t xml:space="preserve"> </w:t>
      </w:r>
      <w:r>
        <w:t>interest</w:t>
      </w:r>
      <w:r>
        <w:rPr>
          <w:spacing w:val="-4"/>
        </w:rPr>
        <w:t xml:space="preserve"> </w:t>
      </w:r>
      <w:r>
        <w:t>or</w:t>
      </w:r>
      <w:r>
        <w:rPr>
          <w:spacing w:val="-4"/>
        </w:rPr>
        <w:t xml:space="preserve"> </w:t>
      </w:r>
      <w:r>
        <w:t>ownership</w:t>
      </w:r>
      <w:r>
        <w:rPr>
          <w:spacing w:val="-3"/>
        </w:rPr>
        <w:t xml:space="preserve"> </w:t>
      </w:r>
      <w:r>
        <w:t>in</w:t>
      </w:r>
      <w:r>
        <w:rPr>
          <w:spacing w:val="-2"/>
        </w:rPr>
        <w:t xml:space="preserve"> </w:t>
      </w:r>
      <w:r>
        <w:t xml:space="preserve">and includes equity in real </w:t>
      </w:r>
      <w:r w:rsidR="00652E81">
        <w:t>estate.</w:t>
      </w:r>
    </w:p>
    <w:p w14:paraId="730A6697" w14:textId="39C0B42D" w:rsidR="008C092A" w:rsidRDefault="00075E5D">
      <w:pPr>
        <w:pStyle w:val="ListParagraph"/>
        <w:numPr>
          <w:ilvl w:val="2"/>
          <w:numId w:val="2"/>
        </w:numPr>
        <w:tabs>
          <w:tab w:val="left" w:pos="2020"/>
          <w:tab w:val="left" w:pos="2021"/>
        </w:tabs>
        <w:ind w:right="319"/>
      </w:pPr>
      <w:r>
        <w:t>Cash</w:t>
      </w:r>
      <w:r>
        <w:rPr>
          <w:spacing w:val="-3"/>
        </w:rPr>
        <w:t xml:space="preserve"> </w:t>
      </w:r>
      <w:r>
        <w:t>value</w:t>
      </w:r>
      <w:r>
        <w:rPr>
          <w:spacing w:val="-4"/>
        </w:rPr>
        <w:t xml:space="preserve"> </w:t>
      </w:r>
      <w:r>
        <w:t>of</w:t>
      </w:r>
      <w:r>
        <w:rPr>
          <w:spacing w:val="-5"/>
        </w:rPr>
        <w:t xml:space="preserve"> </w:t>
      </w:r>
      <w:r>
        <w:t>stocks,</w:t>
      </w:r>
      <w:r>
        <w:rPr>
          <w:spacing w:val="-4"/>
        </w:rPr>
        <w:t xml:space="preserve"> </w:t>
      </w:r>
      <w:r>
        <w:t>bonds,</w:t>
      </w:r>
      <w:r>
        <w:rPr>
          <w:spacing w:val="-2"/>
        </w:rPr>
        <w:t xml:space="preserve"> </w:t>
      </w:r>
      <w:r>
        <w:t>treasury</w:t>
      </w:r>
      <w:r>
        <w:rPr>
          <w:spacing w:val="-2"/>
        </w:rPr>
        <w:t xml:space="preserve"> </w:t>
      </w:r>
      <w:r>
        <w:t>bills,</w:t>
      </w:r>
      <w:r>
        <w:rPr>
          <w:spacing w:val="-4"/>
        </w:rPr>
        <w:t xml:space="preserve"> </w:t>
      </w:r>
      <w:r>
        <w:t>mutual</w:t>
      </w:r>
      <w:r>
        <w:rPr>
          <w:spacing w:val="-3"/>
        </w:rPr>
        <w:t xml:space="preserve"> </w:t>
      </w:r>
      <w:r>
        <w:t>funds,</w:t>
      </w:r>
      <w:r>
        <w:rPr>
          <w:spacing w:val="-2"/>
        </w:rPr>
        <w:t xml:space="preserve"> </w:t>
      </w:r>
      <w:r>
        <w:t>certificates</w:t>
      </w:r>
      <w:r>
        <w:rPr>
          <w:spacing w:val="-4"/>
        </w:rPr>
        <w:t xml:space="preserve"> </w:t>
      </w:r>
      <w:r>
        <w:t>of</w:t>
      </w:r>
      <w:r>
        <w:rPr>
          <w:spacing w:val="-2"/>
        </w:rPr>
        <w:t xml:space="preserve"> </w:t>
      </w:r>
      <w:r>
        <w:t>deposit</w:t>
      </w:r>
      <w:r>
        <w:rPr>
          <w:spacing w:val="-2"/>
        </w:rPr>
        <w:t xml:space="preserve"> </w:t>
      </w:r>
      <w:r>
        <w:t>and</w:t>
      </w:r>
      <w:r>
        <w:rPr>
          <w:spacing w:val="-3"/>
        </w:rPr>
        <w:t xml:space="preserve"> </w:t>
      </w:r>
      <w:r>
        <w:t>money</w:t>
      </w:r>
      <w:r>
        <w:rPr>
          <w:spacing w:val="-4"/>
        </w:rPr>
        <w:t xml:space="preserve"> </w:t>
      </w:r>
      <w:r>
        <w:t xml:space="preserve">market </w:t>
      </w:r>
      <w:r w:rsidR="00652E81">
        <w:rPr>
          <w:spacing w:val="-2"/>
        </w:rPr>
        <w:t>accounts.</w:t>
      </w:r>
    </w:p>
    <w:p w14:paraId="710EA52A" w14:textId="42135932" w:rsidR="008C092A" w:rsidRDefault="00075E5D">
      <w:pPr>
        <w:pStyle w:val="ListParagraph"/>
        <w:numPr>
          <w:ilvl w:val="2"/>
          <w:numId w:val="2"/>
        </w:numPr>
        <w:tabs>
          <w:tab w:val="left" w:pos="2021"/>
        </w:tabs>
        <w:spacing w:before="1"/>
        <w:ind w:hanging="361"/>
      </w:pPr>
      <w:r>
        <w:t>Cash</w:t>
      </w:r>
      <w:r>
        <w:rPr>
          <w:spacing w:val="-4"/>
        </w:rPr>
        <w:t xml:space="preserve"> </w:t>
      </w:r>
      <w:r>
        <w:t>value</w:t>
      </w:r>
      <w:r>
        <w:rPr>
          <w:spacing w:val="-3"/>
        </w:rPr>
        <w:t xml:space="preserve"> </w:t>
      </w:r>
      <w:r>
        <w:t>of</w:t>
      </w:r>
      <w:r>
        <w:rPr>
          <w:spacing w:val="-5"/>
        </w:rPr>
        <w:t xml:space="preserve"> </w:t>
      </w:r>
      <w:r>
        <w:t>life</w:t>
      </w:r>
      <w:r>
        <w:rPr>
          <w:spacing w:val="-3"/>
        </w:rPr>
        <w:t xml:space="preserve"> </w:t>
      </w:r>
      <w:r>
        <w:t>insurance</w:t>
      </w:r>
      <w:r>
        <w:rPr>
          <w:spacing w:val="-3"/>
        </w:rPr>
        <w:t xml:space="preserve"> </w:t>
      </w:r>
      <w:r w:rsidR="00652E81">
        <w:rPr>
          <w:spacing w:val="-2"/>
        </w:rPr>
        <w:t>policies.</w:t>
      </w:r>
    </w:p>
    <w:p w14:paraId="59E33544" w14:textId="77777777" w:rsidR="008C092A" w:rsidRDefault="00075E5D">
      <w:pPr>
        <w:pStyle w:val="ListParagraph"/>
        <w:numPr>
          <w:ilvl w:val="2"/>
          <w:numId w:val="2"/>
        </w:numPr>
        <w:tabs>
          <w:tab w:val="left" w:pos="2021"/>
        </w:tabs>
        <w:ind w:hanging="361"/>
      </w:pPr>
      <w:r>
        <w:t>Personal</w:t>
      </w:r>
      <w:r>
        <w:rPr>
          <w:spacing w:val="-6"/>
        </w:rPr>
        <w:t xml:space="preserve"> </w:t>
      </w:r>
      <w:r>
        <w:t>property</w:t>
      </w:r>
      <w:r>
        <w:rPr>
          <w:spacing w:val="-3"/>
        </w:rPr>
        <w:t xml:space="preserve"> </w:t>
      </w:r>
      <w:r>
        <w:t>held</w:t>
      </w:r>
      <w:r>
        <w:rPr>
          <w:spacing w:val="-5"/>
        </w:rPr>
        <w:t xml:space="preserve"> </w:t>
      </w:r>
      <w:r>
        <w:t>as</w:t>
      </w:r>
      <w:r>
        <w:rPr>
          <w:spacing w:val="-5"/>
        </w:rPr>
        <w:t xml:space="preserve"> </w:t>
      </w:r>
      <w:r>
        <w:t>an</w:t>
      </w:r>
      <w:r>
        <w:rPr>
          <w:spacing w:val="-4"/>
        </w:rPr>
        <w:t xml:space="preserve"> </w:t>
      </w:r>
      <w:r>
        <w:t>investment,</w:t>
      </w:r>
      <w:r>
        <w:rPr>
          <w:spacing w:val="-4"/>
        </w:rPr>
        <w:t xml:space="preserve"> </w:t>
      </w:r>
      <w:r>
        <w:t>such</w:t>
      </w:r>
      <w:r>
        <w:rPr>
          <w:spacing w:val="-4"/>
        </w:rPr>
        <w:t xml:space="preserve"> </w:t>
      </w:r>
      <w:r>
        <w:t>as</w:t>
      </w:r>
      <w:r>
        <w:rPr>
          <w:spacing w:val="-4"/>
        </w:rPr>
        <w:t xml:space="preserve"> </w:t>
      </w:r>
      <w:r>
        <w:t>jewelry,</w:t>
      </w:r>
      <w:r>
        <w:rPr>
          <w:spacing w:val="-3"/>
        </w:rPr>
        <w:t xml:space="preserve"> </w:t>
      </w:r>
      <w:r>
        <w:t>coin</w:t>
      </w:r>
      <w:r>
        <w:rPr>
          <w:spacing w:val="-4"/>
        </w:rPr>
        <w:t xml:space="preserve"> </w:t>
      </w:r>
      <w:r>
        <w:t>collections,</w:t>
      </w:r>
      <w:r>
        <w:rPr>
          <w:spacing w:val="-6"/>
        </w:rPr>
        <w:t xml:space="preserve"> </w:t>
      </w:r>
      <w:r>
        <w:rPr>
          <w:spacing w:val="-4"/>
        </w:rPr>
        <w:t>etc.</w:t>
      </w:r>
    </w:p>
    <w:p w14:paraId="3C874DE4" w14:textId="77777777" w:rsidR="008C092A" w:rsidRDefault="00075E5D">
      <w:pPr>
        <w:pStyle w:val="ListParagraph"/>
        <w:numPr>
          <w:ilvl w:val="2"/>
          <w:numId w:val="2"/>
        </w:numPr>
        <w:tabs>
          <w:tab w:val="left" w:pos="2020"/>
          <w:tab w:val="left" w:pos="2021"/>
        </w:tabs>
        <w:spacing w:before="39"/>
        <w:ind w:right="898"/>
      </w:pPr>
      <w:r>
        <w:t>Vehicles, other than a family automobile of reasonable value used as the primary</w:t>
      </w:r>
      <w:r>
        <w:rPr>
          <w:spacing w:val="-1"/>
        </w:rPr>
        <w:t xml:space="preserve"> </w:t>
      </w:r>
      <w:r>
        <w:t>source of transportation.</w:t>
      </w:r>
      <w:r>
        <w:rPr>
          <w:spacing w:val="40"/>
        </w:rPr>
        <w:t xml:space="preserve"> </w:t>
      </w:r>
      <w:r>
        <w:t>Primary vehicle</w:t>
      </w:r>
      <w:r>
        <w:rPr>
          <w:spacing w:val="-3"/>
        </w:rPr>
        <w:t xml:space="preserve"> </w:t>
      </w:r>
      <w:r>
        <w:t>valuation</w:t>
      </w:r>
      <w:r>
        <w:rPr>
          <w:spacing w:val="-5"/>
        </w:rPr>
        <w:t xml:space="preserve"> </w:t>
      </w:r>
      <w:r>
        <w:t>over</w:t>
      </w:r>
      <w:r>
        <w:rPr>
          <w:spacing w:val="-4"/>
        </w:rPr>
        <w:t xml:space="preserve"> </w:t>
      </w:r>
      <w:r>
        <w:t>$12,500</w:t>
      </w:r>
      <w:r>
        <w:rPr>
          <w:spacing w:val="-3"/>
        </w:rPr>
        <w:t xml:space="preserve"> </w:t>
      </w:r>
      <w:r>
        <w:t>will</w:t>
      </w:r>
      <w:r>
        <w:rPr>
          <w:spacing w:val="-3"/>
        </w:rPr>
        <w:t xml:space="preserve"> </w:t>
      </w:r>
      <w:r>
        <w:t>be</w:t>
      </w:r>
      <w:r>
        <w:rPr>
          <w:spacing w:val="-2"/>
        </w:rPr>
        <w:t xml:space="preserve"> </w:t>
      </w:r>
      <w:r>
        <w:t>used</w:t>
      </w:r>
      <w:r>
        <w:rPr>
          <w:spacing w:val="-3"/>
        </w:rPr>
        <w:t xml:space="preserve"> </w:t>
      </w:r>
      <w:r>
        <w:t>in</w:t>
      </w:r>
      <w:r>
        <w:rPr>
          <w:spacing w:val="-5"/>
        </w:rPr>
        <w:t xml:space="preserve"> </w:t>
      </w:r>
      <w:r>
        <w:t>the</w:t>
      </w:r>
      <w:r>
        <w:rPr>
          <w:spacing w:val="-3"/>
        </w:rPr>
        <w:t xml:space="preserve"> </w:t>
      </w:r>
      <w:r>
        <w:t>asset</w:t>
      </w:r>
      <w:r>
        <w:rPr>
          <w:spacing w:val="-4"/>
        </w:rPr>
        <w:t xml:space="preserve"> </w:t>
      </w:r>
      <w:r>
        <w:t>calculation.</w:t>
      </w:r>
    </w:p>
    <w:p w14:paraId="2DC3F07B" w14:textId="77777777" w:rsidR="008C092A" w:rsidRDefault="00075E5D">
      <w:pPr>
        <w:pStyle w:val="ListParagraph"/>
        <w:numPr>
          <w:ilvl w:val="2"/>
          <w:numId w:val="2"/>
        </w:numPr>
        <w:tabs>
          <w:tab w:val="left" w:pos="2020"/>
          <w:tab w:val="left" w:pos="2021"/>
        </w:tabs>
        <w:spacing w:before="1"/>
        <w:ind w:hanging="361"/>
      </w:pPr>
      <w:r>
        <w:t>Boats,</w:t>
      </w:r>
      <w:r>
        <w:rPr>
          <w:spacing w:val="-6"/>
        </w:rPr>
        <w:t xml:space="preserve"> </w:t>
      </w:r>
      <w:r>
        <w:t>campers,</w:t>
      </w:r>
      <w:r>
        <w:rPr>
          <w:spacing w:val="-5"/>
        </w:rPr>
        <w:t xml:space="preserve"> </w:t>
      </w:r>
      <w:r>
        <w:t>trailers,</w:t>
      </w:r>
      <w:r>
        <w:rPr>
          <w:spacing w:val="-3"/>
        </w:rPr>
        <w:t xml:space="preserve"> </w:t>
      </w:r>
      <w:r>
        <w:t>farm</w:t>
      </w:r>
      <w:r>
        <w:rPr>
          <w:spacing w:val="-4"/>
        </w:rPr>
        <w:t xml:space="preserve"> </w:t>
      </w:r>
      <w:r>
        <w:t>machinery</w:t>
      </w:r>
      <w:r>
        <w:rPr>
          <w:spacing w:val="-3"/>
        </w:rPr>
        <w:t xml:space="preserve"> </w:t>
      </w:r>
      <w:r>
        <w:t>and</w:t>
      </w:r>
      <w:r>
        <w:rPr>
          <w:spacing w:val="-4"/>
        </w:rPr>
        <w:t xml:space="preserve"> </w:t>
      </w:r>
      <w:r>
        <w:rPr>
          <w:spacing w:val="-2"/>
        </w:rPr>
        <w:t>equipment.</w:t>
      </w:r>
    </w:p>
    <w:p w14:paraId="50ED718E" w14:textId="098338BA" w:rsidR="008C092A" w:rsidRDefault="00075E5D">
      <w:pPr>
        <w:pStyle w:val="ListParagraph"/>
        <w:numPr>
          <w:ilvl w:val="2"/>
          <w:numId w:val="2"/>
        </w:numPr>
        <w:tabs>
          <w:tab w:val="left" w:pos="2021"/>
        </w:tabs>
        <w:spacing w:before="2" w:line="237" w:lineRule="auto"/>
        <w:ind w:right="1170"/>
      </w:pPr>
      <w:r>
        <w:t>Lump</w:t>
      </w:r>
      <w:r>
        <w:rPr>
          <w:spacing w:val="-4"/>
        </w:rPr>
        <w:t xml:space="preserve"> </w:t>
      </w:r>
      <w:r>
        <w:t>sum</w:t>
      </w:r>
      <w:r>
        <w:rPr>
          <w:spacing w:val="-4"/>
        </w:rPr>
        <w:t xml:space="preserve"> </w:t>
      </w:r>
      <w:r>
        <w:t>or</w:t>
      </w:r>
      <w:r>
        <w:rPr>
          <w:spacing w:val="-5"/>
        </w:rPr>
        <w:t xml:space="preserve"> </w:t>
      </w:r>
      <w:r>
        <w:t>one-time</w:t>
      </w:r>
      <w:r>
        <w:rPr>
          <w:spacing w:val="-5"/>
        </w:rPr>
        <w:t xml:space="preserve"> </w:t>
      </w:r>
      <w:r>
        <w:t>receipts</w:t>
      </w:r>
      <w:r>
        <w:rPr>
          <w:spacing w:val="-5"/>
        </w:rPr>
        <w:t xml:space="preserve"> </w:t>
      </w:r>
      <w:r>
        <w:t>of</w:t>
      </w:r>
      <w:r>
        <w:rPr>
          <w:spacing w:val="-3"/>
        </w:rPr>
        <w:t xml:space="preserve"> </w:t>
      </w:r>
      <w:r>
        <w:t>funds,</w:t>
      </w:r>
      <w:r>
        <w:rPr>
          <w:spacing w:val="-3"/>
        </w:rPr>
        <w:t xml:space="preserve"> </w:t>
      </w:r>
      <w:r>
        <w:t>such</w:t>
      </w:r>
      <w:r>
        <w:rPr>
          <w:spacing w:val="-3"/>
        </w:rPr>
        <w:t xml:space="preserve"> </w:t>
      </w:r>
      <w:r>
        <w:t>as</w:t>
      </w:r>
      <w:r>
        <w:rPr>
          <w:spacing w:val="-5"/>
        </w:rPr>
        <w:t xml:space="preserve"> </w:t>
      </w:r>
      <w:r>
        <w:t>inheritances,</w:t>
      </w:r>
      <w:r>
        <w:rPr>
          <w:spacing w:val="-3"/>
        </w:rPr>
        <w:t xml:space="preserve"> </w:t>
      </w:r>
      <w:r>
        <w:t>lottery</w:t>
      </w:r>
      <w:r>
        <w:rPr>
          <w:spacing w:val="-3"/>
        </w:rPr>
        <w:t xml:space="preserve"> </w:t>
      </w:r>
      <w:r>
        <w:t>winning,</w:t>
      </w:r>
      <w:r>
        <w:rPr>
          <w:spacing w:val="-3"/>
        </w:rPr>
        <w:t xml:space="preserve"> </w:t>
      </w:r>
      <w:r>
        <w:t xml:space="preserve">insurance </w:t>
      </w:r>
      <w:r w:rsidR="00652E81">
        <w:rPr>
          <w:spacing w:val="-2"/>
        </w:rPr>
        <w:t>settlements.</w:t>
      </w:r>
    </w:p>
    <w:p w14:paraId="402A2A61" w14:textId="77777777" w:rsidR="008C092A" w:rsidRDefault="00075E5D">
      <w:pPr>
        <w:pStyle w:val="ListParagraph"/>
        <w:numPr>
          <w:ilvl w:val="2"/>
          <w:numId w:val="2"/>
        </w:numPr>
        <w:tabs>
          <w:tab w:val="left" w:pos="2020"/>
          <w:tab w:val="left" w:pos="2021"/>
        </w:tabs>
        <w:spacing w:before="2"/>
        <w:ind w:right="375"/>
      </w:pPr>
      <w:r>
        <w:t>Value</w:t>
      </w:r>
      <w:r>
        <w:rPr>
          <w:spacing w:val="-2"/>
        </w:rPr>
        <w:t xml:space="preserve"> </w:t>
      </w:r>
      <w:r>
        <w:t>or</w:t>
      </w:r>
      <w:r>
        <w:rPr>
          <w:spacing w:val="-6"/>
        </w:rPr>
        <w:t xml:space="preserve"> </w:t>
      </w:r>
      <w:r>
        <w:t>equity</w:t>
      </w:r>
      <w:r>
        <w:rPr>
          <w:spacing w:val="-5"/>
        </w:rPr>
        <w:t xml:space="preserve"> </w:t>
      </w:r>
      <w:r>
        <w:t>in</w:t>
      </w:r>
      <w:r>
        <w:rPr>
          <w:spacing w:val="-3"/>
        </w:rPr>
        <w:t xml:space="preserve"> </w:t>
      </w:r>
      <w:r>
        <w:t>real</w:t>
      </w:r>
      <w:r>
        <w:rPr>
          <w:spacing w:val="-3"/>
        </w:rPr>
        <w:t xml:space="preserve"> </w:t>
      </w:r>
      <w:r>
        <w:t>property</w:t>
      </w:r>
      <w:r>
        <w:rPr>
          <w:spacing w:val="-4"/>
        </w:rPr>
        <w:t xml:space="preserve"> </w:t>
      </w:r>
      <w:r>
        <w:t>such</w:t>
      </w:r>
      <w:r>
        <w:rPr>
          <w:spacing w:val="-4"/>
        </w:rPr>
        <w:t xml:space="preserve"> </w:t>
      </w:r>
      <w:r>
        <w:t>as</w:t>
      </w:r>
      <w:r>
        <w:rPr>
          <w:spacing w:val="-3"/>
        </w:rPr>
        <w:t xml:space="preserve"> </w:t>
      </w:r>
      <w:r>
        <w:t>residence,</w:t>
      </w:r>
      <w:r>
        <w:rPr>
          <w:spacing w:val="-2"/>
        </w:rPr>
        <w:t xml:space="preserve"> </w:t>
      </w:r>
      <w:r>
        <w:t>rental</w:t>
      </w:r>
      <w:r>
        <w:rPr>
          <w:spacing w:val="-3"/>
        </w:rPr>
        <w:t xml:space="preserve"> </w:t>
      </w:r>
      <w:r>
        <w:t>property,</w:t>
      </w:r>
      <w:r>
        <w:rPr>
          <w:spacing w:val="-3"/>
        </w:rPr>
        <w:t xml:space="preserve"> </w:t>
      </w:r>
      <w:r>
        <w:t>business</w:t>
      </w:r>
      <w:r>
        <w:rPr>
          <w:spacing w:val="-3"/>
        </w:rPr>
        <w:t xml:space="preserve"> </w:t>
      </w:r>
      <w:r>
        <w:t>property</w:t>
      </w:r>
      <w:r>
        <w:rPr>
          <w:spacing w:val="-3"/>
        </w:rPr>
        <w:t xml:space="preserve"> </w:t>
      </w:r>
      <w:r>
        <w:t>and</w:t>
      </w:r>
      <w:r>
        <w:rPr>
          <w:spacing w:val="-4"/>
        </w:rPr>
        <w:t xml:space="preserve"> </w:t>
      </w:r>
      <w:r>
        <w:t xml:space="preserve">farming </w:t>
      </w:r>
      <w:r>
        <w:rPr>
          <w:spacing w:val="-2"/>
        </w:rPr>
        <w:t>property.</w:t>
      </w:r>
    </w:p>
    <w:p w14:paraId="2CA8A441" w14:textId="77777777" w:rsidR="008C092A" w:rsidRDefault="00075E5D">
      <w:pPr>
        <w:pStyle w:val="ListParagraph"/>
        <w:numPr>
          <w:ilvl w:val="2"/>
          <w:numId w:val="2"/>
        </w:numPr>
        <w:tabs>
          <w:tab w:val="left" w:pos="2020"/>
          <w:tab w:val="left" w:pos="2021"/>
        </w:tabs>
        <w:ind w:hanging="361"/>
      </w:pPr>
      <w:r>
        <w:t>3</w:t>
      </w:r>
      <w:r>
        <w:rPr>
          <w:vertAlign w:val="superscript"/>
        </w:rPr>
        <w:t>rd</w:t>
      </w:r>
      <w:r>
        <w:rPr>
          <w:spacing w:val="-3"/>
        </w:rPr>
        <w:t xml:space="preserve"> </w:t>
      </w:r>
      <w:r>
        <w:t>Party</w:t>
      </w:r>
      <w:r>
        <w:rPr>
          <w:spacing w:val="-4"/>
        </w:rPr>
        <w:t xml:space="preserve"> </w:t>
      </w:r>
      <w:r>
        <w:rPr>
          <w:spacing w:val="-2"/>
        </w:rPr>
        <w:t>Claims</w:t>
      </w:r>
    </w:p>
    <w:p w14:paraId="5CB2235C" w14:textId="77777777" w:rsidR="008C092A" w:rsidRDefault="00075E5D">
      <w:pPr>
        <w:pStyle w:val="ListParagraph"/>
        <w:numPr>
          <w:ilvl w:val="2"/>
          <w:numId w:val="2"/>
        </w:numPr>
        <w:tabs>
          <w:tab w:val="left" w:pos="2020"/>
          <w:tab w:val="left" w:pos="2021"/>
        </w:tabs>
        <w:ind w:hanging="361"/>
      </w:pPr>
      <w:r>
        <w:t>Inheritance</w:t>
      </w:r>
      <w:r>
        <w:rPr>
          <w:spacing w:val="-3"/>
        </w:rPr>
        <w:t xml:space="preserve"> </w:t>
      </w:r>
      <w:r>
        <w:t>received</w:t>
      </w:r>
      <w:r>
        <w:rPr>
          <w:spacing w:val="-5"/>
        </w:rPr>
        <w:t xml:space="preserve"> </w:t>
      </w:r>
      <w:r>
        <w:t>or</w:t>
      </w:r>
      <w:r>
        <w:rPr>
          <w:spacing w:val="-2"/>
        </w:rPr>
        <w:t xml:space="preserve"> pending</w:t>
      </w:r>
    </w:p>
    <w:p w14:paraId="390360C8" w14:textId="77777777" w:rsidR="008C092A" w:rsidRDefault="008C092A">
      <w:pPr>
        <w:pStyle w:val="BodyText"/>
      </w:pPr>
    </w:p>
    <w:p w14:paraId="51A4A2C2" w14:textId="77777777" w:rsidR="008C092A" w:rsidRDefault="008C092A">
      <w:pPr>
        <w:pStyle w:val="BodyText"/>
        <w:spacing w:before="1"/>
      </w:pPr>
    </w:p>
    <w:p w14:paraId="3404DEF8" w14:textId="77777777" w:rsidR="008C092A" w:rsidRDefault="00075E5D">
      <w:pPr>
        <w:pStyle w:val="ListParagraph"/>
        <w:numPr>
          <w:ilvl w:val="1"/>
          <w:numId w:val="2"/>
        </w:numPr>
        <w:tabs>
          <w:tab w:val="left" w:pos="1350"/>
          <w:tab w:val="left" w:pos="1351"/>
        </w:tabs>
        <w:ind w:right="157" w:hanging="360"/>
      </w:pPr>
      <w:r>
        <w:tab/>
        <w:t>A patient who is otherwise eligible for Financial Assistance will have the amount of the Financial Assistance discount reduced by the amount that the patient’s “Qualified Assets” exceed the amount of the bill for which</w:t>
      </w:r>
      <w:r>
        <w:rPr>
          <w:spacing w:val="-3"/>
        </w:rPr>
        <w:t xml:space="preserve"> </w:t>
      </w:r>
      <w:r>
        <w:t>the</w:t>
      </w:r>
      <w:r>
        <w:rPr>
          <w:spacing w:val="-2"/>
        </w:rPr>
        <w:t xml:space="preserve"> </w:t>
      </w:r>
      <w:r>
        <w:t>patient</w:t>
      </w:r>
      <w:r>
        <w:rPr>
          <w:spacing w:val="-4"/>
        </w:rPr>
        <w:t xml:space="preserve"> </w:t>
      </w:r>
      <w:r>
        <w:t>otherwise</w:t>
      </w:r>
      <w:r>
        <w:rPr>
          <w:spacing w:val="-2"/>
        </w:rPr>
        <w:t xml:space="preserve"> </w:t>
      </w:r>
      <w:r>
        <w:t>would</w:t>
      </w:r>
      <w:r>
        <w:rPr>
          <w:spacing w:val="-3"/>
        </w:rPr>
        <w:t xml:space="preserve"> </w:t>
      </w:r>
      <w:r>
        <w:t>be</w:t>
      </w:r>
      <w:r>
        <w:rPr>
          <w:spacing w:val="-3"/>
        </w:rPr>
        <w:t xml:space="preserve"> </w:t>
      </w:r>
      <w:r>
        <w:t>responsible</w:t>
      </w:r>
      <w:r>
        <w:rPr>
          <w:spacing w:val="-5"/>
        </w:rPr>
        <w:t xml:space="preserve"> </w:t>
      </w:r>
      <w:r>
        <w:t>after</w:t>
      </w:r>
      <w:r>
        <w:rPr>
          <w:spacing w:val="-3"/>
        </w:rPr>
        <w:t xml:space="preserve"> </w:t>
      </w:r>
      <w:r>
        <w:t>the</w:t>
      </w:r>
      <w:r>
        <w:rPr>
          <w:spacing w:val="-3"/>
        </w:rPr>
        <w:t xml:space="preserve"> </w:t>
      </w:r>
      <w:r>
        <w:t>deduction</w:t>
      </w:r>
      <w:r>
        <w:rPr>
          <w:spacing w:val="-3"/>
        </w:rPr>
        <w:t xml:space="preserve"> </w:t>
      </w:r>
      <w:r>
        <w:t>of</w:t>
      </w:r>
      <w:r>
        <w:rPr>
          <w:spacing w:val="-5"/>
        </w:rPr>
        <w:t xml:space="preserve"> </w:t>
      </w:r>
      <w:r>
        <w:t>financial</w:t>
      </w:r>
      <w:r>
        <w:rPr>
          <w:spacing w:val="-3"/>
        </w:rPr>
        <w:t xml:space="preserve"> </w:t>
      </w:r>
      <w:r>
        <w:t>assistance</w:t>
      </w:r>
      <w:r>
        <w:rPr>
          <w:spacing w:val="-2"/>
        </w:rPr>
        <w:t xml:space="preserve"> </w:t>
      </w:r>
      <w:r>
        <w:t>discount</w:t>
      </w:r>
      <w:r>
        <w:rPr>
          <w:spacing w:val="-3"/>
        </w:rPr>
        <w:t xml:space="preserve"> </w:t>
      </w:r>
      <w:r>
        <w:t>based on income.</w:t>
      </w:r>
    </w:p>
    <w:p w14:paraId="39EA988D" w14:textId="77777777" w:rsidR="008C092A" w:rsidRDefault="008C092A">
      <w:pPr>
        <w:pStyle w:val="BodyText"/>
        <w:spacing w:before="12"/>
        <w:rPr>
          <w:sz w:val="21"/>
        </w:rPr>
      </w:pPr>
    </w:p>
    <w:p w14:paraId="77EB257F" w14:textId="0C659DC0" w:rsidR="008C092A" w:rsidRDefault="00075E5D">
      <w:pPr>
        <w:pStyle w:val="ListParagraph"/>
        <w:numPr>
          <w:ilvl w:val="1"/>
          <w:numId w:val="2"/>
        </w:numPr>
        <w:tabs>
          <w:tab w:val="left" w:pos="1301"/>
        </w:tabs>
        <w:ind w:right="231" w:hanging="360"/>
      </w:pPr>
      <w:r>
        <w:t>“Qualified</w:t>
      </w:r>
      <w:r>
        <w:rPr>
          <w:spacing w:val="-3"/>
        </w:rPr>
        <w:t xml:space="preserve"> </w:t>
      </w:r>
      <w:r>
        <w:t>Assets”</w:t>
      </w:r>
      <w:r>
        <w:rPr>
          <w:spacing w:val="-1"/>
        </w:rPr>
        <w:t xml:space="preserve"> </w:t>
      </w:r>
      <w:r>
        <w:t>are</w:t>
      </w:r>
      <w:r>
        <w:rPr>
          <w:spacing w:val="-1"/>
        </w:rPr>
        <w:t xml:space="preserve"> </w:t>
      </w:r>
      <w:r>
        <w:t>determined</w:t>
      </w:r>
      <w:r>
        <w:rPr>
          <w:spacing w:val="-2"/>
        </w:rPr>
        <w:t xml:space="preserve"> </w:t>
      </w:r>
      <w:r>
        <w:t>by</w:t>
      </w:r>
      <w:r>
        <w:rPr>
          <w:spacing w:val="-5"/>
        </w:rPr>
        <w:t xml:space="preserve"> </w:t>
      </w:r>
      <w:r>
        <w:t>calculating</w:t>
      </w:r>
      <w:r>
        <w:rPr>
          <w:spacing w:val="-5"/>
        </w:rPr>
        <w:t xml:space="preserve"> </w:t>
      </w:r>
      <w:r>
        <w:t>one-quarter</w:t>
      </w:r>
      <w:r>
        <w:rPr>
          <w:spacing w:val="-2"/>
        </w:rPr>
        <w:t xml:space="preserve"> </w:t>
      </w:r>
      <w:r>
        <w:t>of</w:t>
      </w:r>
      <w:r>
        <w:rPr>
          <w:spacing w:val="-5"/>
        </w:rPr>
        <w:t xml:space="preserve"> </w:t>
      </w:r>
      <w:r>
        <w:t>the</w:t>
      </w:r>
      <w:r>
        <w:rPr>
          <w:spacing w:val="-4"/>
        </w:rPr>
        <w:t xml:space="preserve"> </w:t>
      </w:r>
      <w:r>
        <w:t>amount</w:t>
      </w:r>
      <w:r>
        <w:rPr>
          <w:spacing w:val="-4"/>
        </w:rPr>
        <w:t xml:space="preserve"> </w:t>
      </w:r>
      <w:r>
        <w:t>that</w:t>
      </w:r>
      <w:r>
        <w:rPr>
          <w:spacing w:val="-5"/>
        </w:rPr>
        <w:t xml:space="preserve"> </w:t>
      </w:r>
      <w:r>
        <w:t>remains</w:t>
      </w:r>
      <w:r>
        <w:rPr>
          <w:spacing w:val="-2"/>
        </w:rPr>
        <w:t xml:space="preserve"> </w:t>
      </w:r>
      <w:r>
        <w:t>after</w:t>
      </w:r>
      <w:r>
        <w:rPr>
          <w:spacing w:val="-2"/>
        </w:rPr>
        <w:t xml:space="preserve"> </w:t>
      </w:r>
      <w:r>
        <w:t>the</w:t>
      </w:r>
      <w:r>
        <w:rPr>
          <w:spacing w:val="-5"/>
        </w:rPr>
        <w:t xml:space="preserve"> </w:t>
      </w:r>
      <w:r>
        <w:t>$25,000 is deducted from the total value of a patient’s net household assets.</w:t>
      </w:r>
      <w:r>
        <w:rPr>
          <w:spacing w:val="40"/>
        </w:rPr>
        <w:t xml:space="preserve"> </w:t>
      </w:r>
      <w:r>
        <w:t>For example, Qualified Assets = (Household Assets-Household Debts-$</w:t>
      </w:r>
      <w:r w:rsidR="00652E81">
        <w:t xml:space="preserve">25,000) x </w:t>
      </w:r>
      <w:r>
        <w:t>(25%).</w:t>
      </w:r>
    </w:p>
    <w:p w14:paraId="130A75E5" w14:textId="77777777" w:rsidR="008C092A" w:rsidRDefault="008C092A">
      <w:pPr>
        <w:pStyle w:val="BodyText"/>
        <w:spacing w:before="1"/>
      </w:pPr>
    </w:p>
    <w:p w14:paraId="1359964E" w14:textId="77777777" w:rsidR="008C092A" w:rsidRDefault="00075E5D">
      <w:pPr>
        <w:pStyle w:val="ListParagraph"/>
        <w:numPr>
          <w:ilvl w:val="1"/>
          <w:numId w:val="2"/>
        </w:numPr>
        <w:tabs>
          <w:tab w:val="left" w:pos="1301"/>
        </w:tabs>
        <w:ind w:right="931" w:hanging="360"/>
      </w:pPr>
      <w:r>
        <w:t>Harlan</w:t>
      </w:r>
      <w:r>
        <w:rPr>
          <w:spacing w:val="-4"/>
        </w:rPr>
        <w:t xml:space="preserve"> </w:t>
      </w:r>
      <w:r>
        <w:t>County</w:t>
      </w:r>
      <w:r>
        <w:rPr>
          <w:spacing w:val="-4"/>
        </w:rPr>
        <w:t xml:space="preserve"> </w:t>
      </w:r>
      <w:r>
        <w:t>Health</w:t>
      </w:r>
      <w:r>
        <w:rPr>
          <w:spacing w:val="-3"/>
        </w:rPr>
        <w:t xml:space="preserve"> </w:t>
      </w:r>
      <w:r>
        <w:t>System</w:t>
      </w:r>
      <w:r>
        <w:rPr>
          <w:spacing w:val="-4"/>
        </w:rPr>
        <w:t xml:space="preserve"> </w:t>
      </w:r>
      <w:r>
        <w:t>may</w:t>
      </w:r>
      <w:r>
        <w:rPr>
          <w:spacing w:val="-5"/>
        </w:rPr>
        <w:t xml:space="preserve"> </w:t>
      </w:r>
      <w:r>
        <w:t>request a</w:t>
      </w:r>
      <w:r>
        <w:rPr>
          <w:spacing w:val="-3"/>
        </w:rPr>
        <w:t xml:space="preserve"> </w:t>
      </w:r>
      <w:r>
        <w:t>credit</w:t>
      </w:r>
      <w:r>
        <w:rPr>
          <w:spacing w:val="-3"/>
        </w:rPr>
        <w:t xml:space="preserve"> </w:t>
      </w:r>
      <w:r>
        <w:t>history</w:t>
      </w:r>
      <w:r>
        <w:rPr>
          <w:spacing w:val="-4"/>
        </w:rPr>
        <w:t xml:space="preserve"> </w:t>
      </w:r>
      <w:r>
        <w:t>report</w:t>
      </w:r>
      <w:r>
        <w:rPr>
          <w:spacing w:val="-3"/>
        </w:rPr>
        <w:t xml:space="preserve"> </w:t>
      </w:r>
      <w:r>
        <w:t>to</w:t>
      </w:r>
      <w:r>
        <w:rPr>
          <w:spacing w:val="-2"/>
        </w:rPr>
        <w:t xml:space="preserve"> </w:t>
      </w:r>
      <w:r>
        <w:t>confirm</w:t>
      </w:r>
      <w:r>
        <w:rPr>
          <w:spacing w:val="-2"/>
        </w:rPr>
        <w:t xml:space="preserve"> </w:t>
      </w:r>
      <w:r>
        <w:t>the</w:t>
      </w:r>
      <w:r>
        <w:rPr>
          <w:spacing w:val="-2"/>
        </w:rPr>
        <w:t xml:space="preserve"> </w:t>
      </w:r>
      <w:r>
        <w:t>financial</w:t>
      </w:r>
      <w:r>
        <w:rPr>
          <w:spacing w:val="-4"/>
        </w:rPr>
        <w:t xml:space="preserve"> </w:t>
      </w:r>
      <w:r>
        <w:t>assistance information as needed.</w:t>
      </w:r>
    </w:p>
    <w:p w14:paraId="6EE7E614" w14:textId="77777777" w:rsidR="008C092A" w:rsidRDefault="008C092A">
      <w:pPr>
        <w:pStyle w:val="BodyText"/>
        <w:spacing w:before="2"/>
      </w:pPr>
    </w:p>
    <w:p w14:paraId="517292DD" w14:textId="77777777" w:rsidR="008C092A" w:rsidRDefault="00075E5D">
      <w:pPr>
        <w:pStyle w:val="ListParagraph"/>
        <w:numPr>
          <w:ilvl w:val="1"/>
          <w:numId w:val="2"/>
        </w:numPr>
        <w:tabs>
          <w:tab w:val="left" w:pos="1301"/>
        </w:tabs>
        <w:spacing w:before="1" w:line="237" w:lineRule="auto"/>
        <w:ind w:right="1028" w:hanging="360"/>
      </w:pPr>
      <w:r>
        <w:t>Assignment</w:t>
      </w:r>
      <w:r>
        <w:rPr>
          <w:spacing w:val="-4"/>
        </w:rPr>
        <w:t xml:space="preserve"> </w:t>
      </w:r>
      <w:r>
        <w:t>of</w:t>
      </w:r>
      <w:r>
        <w:rPr>
          <w:spacing w:val="-4"/>
        </w:rPr>
        <w:t xml:space="preserve"> </w:t>
      </w:r>
      <w:r>
        <w:t>the</w:t>
      </w:r>
      <w:r>
        <w:rPr>
          <w:spacing w:val="-2"/>
        </w:rPr>
        <w:t xml:space="preserve"> </w:t>
      </w:r>
      <w:r>
        <w:t>account</w:t>
      </w:r>
      <w:r>
        <w:rPr>
          <w:spacing w:val="-6"/>
        </w:rPr>
        <w:t xml:space="preserve"> </w:t>
      </w:r>
      <w:r>
        <w:t>to</w:t>
      </w:r>
      <w:r>
        <w:rPr>
          <w:spacing w:val="-1"/>
        </w:rPr>
        <w:t xml:space="preserve"> </w:t>
      </w:r>
      <w:r>
        <w:t>a</w:t>
      </w:r>
      <w:r>
        <w:rPr>
          <w:spacing w:val="-4"/>
        </w:rPr>
        <w:t xml:space="preserve"> </w:t>
      </w:r>
      <w:r>
        <w:t>collection</w:t>
      </w:r>
      <w:r>
        <w:rPr>
          <w:spacing w:val="-3"/>
        </w:rPr>
        <w:t xml:space="preserve"> </w:t>
      </w:r>
      <w:r>
        <w:t>agency</w:t>
      </w:r>
      <w:r>
        <w:rPr>
          <w:spacing w:val="-2"/>
        </w:rPr>
        <w:t xml:space="preserve"> </w:t>
      </w:r>
      <w:r>
        <w:t>for</w:t>
      </w:r>
      <w:r>
        <w:rPr>
          <w:spacing w:val="-2"/>
        </w:rPr>
        <w:t xml:space="preserve"> </w:t>
      </w:r>
      <w:r>
        <w:t>follow-up</w:t>
      </w:r>
      <w:r>
        <w:rPr>
          <w:spacing w:val="-3"/>
        </w:rPr>
        <w:t xml:space="preserve"> </w:t>
      </w:r>
      <w:r>
        <w:t>will</w:t>
      </w:r>
      <w:r>
        <w:rPr>
          <w:spacing w:val="-2"/>
        </w:rPr>
        <w:t xml:space="preserve"> </w:t>
      </w:r>
      <w:r>
        <w:t>not</w:t>
      </w:r>
      <w:r>
        <w:rPr>
          <w:spacing w:val="-4"/>
        </w:rPr>
        <w:t xml:space="preserve"> </w:t>
      </w:r>
      <w:r>
        <w:t>occur</w:t>
      </w:r>
      <w:r>
        <w:rPr>
          <w:spacing w:val="-5"/>
        </w:rPr>
        <w:t xml:space="preserve"> </w:t>
      </w:r>
      <w:r>
        <w:t>during</w:t>
      </w:r>
      <w:r>
        <w:rPr>
          <w:spacing w:val="-3"/>
        </w:rPr>
        <w:t xml:space="preserve"> </w:t>
      </w:r>
      <w:r>
        <w:t>the</w:t>
      </w:r>
      <w:r>
        <w:rPr>
          <w:spacing w:val="-1"/>
        </w:rPr>
        <w:t xml:space="preserve"> </w:t>
      </w:r>
      <w:r>
        <w:t>assistance determination process.</w:t>
      </w:r>
    </w:p>
    <w:p w14:paraId="3378FD08" w14:textId="77777777" w:rsidR="008C092A" w:rsidRDefault="008C092A">
      <w:pPr>
        <w:pStyle w:val="BodyText"/>
        <w:spacing w:before="1"/>
      </w:pPr>
    </w:p>
    <w:p w14:paraId="438FE017" w14:textId="4374E31B" w:rsidR="008C092A" w:rsidRDefault="00075E5D">
      <w:pPr>
        <w:pStyle w:val="ListParagraph"/>
        <w:numPr>
          <w:ilvl w:val="1"/>
          <w:numId w:val="2"/>
        </w:numPr>
        <w:tabs>
          <w:tab w:val="left" w:pos="1301"/>
        </w:tabs>
        <w:ind w:right="322" w:hanging="360"/>
      </w:pPr>
      <w:r>
        <w:t>Incomplete Financial Assistance applications or undocumented information within the application may cause the Hospital to deny the assistance until or unless the completed application or documentation is provided.</w:t>
      </w:r>
      <w:r>
        <w:rPr>
          <w:spacing w:val="40"/>
        </w:rPr>
        <w:t xml:space="preserve"> </w:t>
      </w:r>
      <w:r>
        <w:t>The Hospital</w:t>
      </w:r>
      <w:r>
        <w:rPr>
          <w:spacing w:val="-3"/>
        </w:rPr>
        <w:t xml:space="preserve"> </w:t>
      </w:r>
      <w:r>
        <w:t>will</w:t>
      </w:r>
      <w:r>
        <w:rPr>
          <w:spacing w:val="-4"/>
        </w:rPr>
        <w:t xml:space="preserve"> </w:t>
      </w:r>
      <w:r>
        <w:t>retain</w:t>
      </w:r>
      <w:r>
        <w:rPr>
          <w:spacing w:val="-2"/>
        </w:rPr>
        <w:t xml:space="preserve"> </w:t>
      </w:r>
      <w:r>
        <w:t>the incomplete</w:t>
      </w:r>
      <w:r>
        <w:rPr>
          <w:spacing w:val="-3"/>
        </w:rPr>
        <w:t xml:space="preserve"> </w:t>
      </w:r>
      <w:r>
        <w:t>application</w:t>
      </w:r>
      <w:r>
        <w:rPr>
          <w:spacing w:val="-2"/>
        </w:rPr>
        <w:t xml:space="preserve"> </w:t>
      </w:r>
      <w:r>
        <w:t>and</w:t>
      </w:r>
      <w:r>
        <w:rPr>
          <w:spacing w:val="-2"/>
        </w:rPr>
        <w:t xml:space="preserve"> </w:t>
      </w:r>
      <w:r>
        <w:t>send</w:t>
      </w:r>
      <w:r>
        <w:rPr>
          <w:spacing w:val="-2"/>
        </w:rPr>
        <w:t xml:space="preserve"> </w:t>
      </w:r>
      <w:r>
        <w:t>a</w:t>
      </w:r>
      <w:r>
        <w:rPr>
          <w:spacing w:val="-1"/>
        </w:rPr>
        <w:t xml:space="preserve"> </w:t>
      </w:r>
      <w:r>
        <w:t>letter</w:t>
      </w:r>
      <w:r>
        <w:rPr>
          <w:spacing w:val="-1"/>
        </w:rPr>
        <w:t xml:space="preserve"> </w:t>
      </w:r>
      <w:r>
        <w:t>to</w:t>
      </w:r>
      <w:r>
        <w:rPr>
          <w:spacing w:val="-2"/>
        </w:rPr>
        <w:t xml:space="preserve"> </w:t>
      </w:r>
      <w:r>
        <w:t>the</w:t>
      </w:r>
      <w:r>
        <w:rPr>
          <w:spacing w:val="-1"/>
        </w:rPr>
        <w:t xml:space="preserve"> </w:t>
      </w:r>
      <w:r>
        <w:t>patient</w:t>
      </w:r>
      <w:r>
        <w:rPr>
          <w:spacing w:val="-4"/>
        </w:rPr>
        <w:t xml:space="preserve"> </w:t>
      </w:r>
      <w:r>
        <w:t>outlining</w:t>
      </w:r>
      <w:r>
        <w:rPr>
          <w:spacing w:val="-2"/>
        </w:rPr>
        <w:t xml:space="preserve"> </w:t>
      </w:r>
      <w:r>
        <w:t xml:space="preserve">the information needed and how to submit the necessary paperwork </w:t>
      </w:r>
      <w:r w:rsidR="004B6F26">
        <w:t>with a due date for completion</w:t>
      </w:r>
      <w:r>
        <w:t>.</w:t>
      </w:r>
    </w:p>
    <w:p w14:paraId="0194B770" w14:textId="77777777" w:rsidR="008C092A" w:rsidRDefault="008C092A">
      <w:pPr>
        <w:pStyle w:val="BodyText"/>
        <w:spacing w:before="2"/>
      </w:pPr>
    </w:p>
    <w:p w14:paraId="414DF870" w14:textId="77777777" w:rsidR="008C092A" w:rsidRDefault="00075E5D">
      <w:pPr>
        <w:pStyle w:val="ListParagraph"/>
        <w:numPr>
          <w:ilvl w:val="1"/>
          <w:numId w:val="2"/>
        </w:numPr>
        <w:tabs>
          <w:tab w:val="left" w:pos="1301"/>
        </w:tabs>
        <w:ind w:right="475" w:hanging="360"/>
      </w:pPr>
      <w:r>
        <w:t>The</w:t>
      </w:r>
      <w:r>
        <w:rPr>
          <w:spacing w:val="-3"/>
        </w:rPr>
        <w:t xml:space="preserve"> </w:t>
      </w:r>
      <w:r>
        <w:t>Hospitals</w:t>
      </w:r>
      <w:r>
        <w:rPr>
          <w:spacing w:val="-3"/>
        </w:rPr>
        <w:t xml:space="preserve"> </w:t>
      </w:r>
      <w:r>
        <w:t>Business</w:t>
      </w:r>
      <w:r>
        <w:rPr>
          <w:spacing w:val="-3"/>
        </w:rPr>
        <w:t xml:space="preserve"> </w:t>
      </w:r>
      <w:r>
        <w:t>Office</w:t>
      </w:r>
      <w:r>
        <w:rPr>
          <w:spacing w:val="-5"/>
        </w:rPr>
        <w:t xml:space="preserve"> </w:t>
      </w:r>
      <w:r>
        <w:t>Manager</w:t>
      </w:r>
      <w:r>
        <w:rPr>
          <w:spacing w:val="-5"/>
        </w:rPr>
        <w:t xml:space="preserve"> </w:t>
      </w:r>
      <w:r>
        <w:t>or</w:t>
      </w:r>
      <w:r>
        <w:rPr>
          <w:spacing w:val="-3"/>
        </w:rPr>
        <w:t xml:space="preserve"> </w:t>
      </w:r>
      <w:r>
        <w:t>his/her</w:t>
      </w:r>
      <w:r>
        <w:rPr>
          <w:spacing w:val="-3"/>
        </w:rPr>
        <w:t xml:space="preserve"> </w:t>
      </w:r>
      <w:r>
        <w:t>designee</w:t>
      </w:r>
      <w:r>
        <w:rPr>
          <w:spacing w:val="-3"/>
        </w:rPr>
        <w:t xml:space="preserve"> </w:t>
      </w:r>
      <w:r>
        <w:t>will</w:t>
      </w:r>
      <w:r>
        <w:rPr>
          <w:spacing w:val="-3"/>
        </w:rPr>
        <w:t xml:space="preserve"> </w:t>
      </w:r>
      <w:r>
        <w:t>prepare</w:t>
      </w:r>
      <w:r>
        <w:rPr>
          <w:spacing w:val="-5"/>
        </w:rPr>
        <w:t xml:space="preserve"> </w:t>
      </w:r>
      <w:r>
        <w:t>the</w:t>
      </w:r>
      <w:r>
        <w:rPr>
          <w:spacing w:val="-3"/>
        </w:rPr>
        <w:t xml:space="preserve"> </w:t>
      </w:r>
      <w:r>
        <w:t>Financial</w:t>
      </w:r>
      <w:r>
        <w:rPr>
          <w:spacing w:val="-4"/>
        </w:rPr>
        <w:t xml:space="preserve"> </w:t>
      </w:r>
      <w:r>
        <w:t>Assistance</w:t>
      </w:r>
      <w:r>
        <w:rPr>
          <w:spacing w:val="-2"/>
        </w:rPr>
        <w:t xml:space="preserve"> </w:t>
      </w:r>
      <w:r>
        <w:t xml:space="preserve">discount </w:t>
      </w:r>
      <w:r>
        <w:rPr>
          <w:spacing w:val="-2"/>
        </w:rPr>
        <w:t>determination.</w:t>
      </w:r>
    </w:p>
    <w:p w14:paraId="6740B5BB" w14:textId="77777777" w:rsidR="008C092A" w:rsidRDefault="008C092A">
      <w:pPr>
        <w:pStyle w:val="BodyText"/>
        <w:spacing w:before="10"/>
        <w:rPr>
          <w:sz w:val="21"/>
        </w:rPr>
      </w:pPr>
    </w:p>
    <w:p w14:paraId="3888B275" w14:textId="77777777" w:rsidR="008C092A" w:rsidRDefault="00075E5D">
      <w:pPr>
        <w:pStyle w:val="ListParagraph"/>
        <w:numPr>
          <w:ilvl w:val="1"/>
          <w:numId w:val="2"/>
        </w:numPr>
        <w:tabs>
          <w:tab w:val="left" w:pos="1301"/>
        </w:tabs>
        <w:ind w:right="106" w:hanging="360"/>
      </w:pPr>
      <w:r>
        <w:t>The Hospitals Business Office will inform the patient of the result of their application within 60 days of receiving a completed application along with all required and necessary documentation.</w:t>
      </w:r>
      <w:r>
        <w:rPr>
          <w:spacing w:val="40"/>
        </w:rPr>
        <w:t xml:space="preserve"> </w:t>
      </w:r>
      <w:r>
        <w:t>Final</w:t>
      </w:r>
      <w:r>
        <w:rPr>
          <w:spacing w:val="40"/>
        </w:rPr>
        <w:t xml:space="preserve"> </w:t>
      </w:r>
      <w:r>
        <w:t>determination of Financial Assistance request will be provided to the patient in a written notice of determination.</w:t>
      </w:r>
      <w:r>
        <w:rPr>
          <w:spacing w:val="40"/>
        </w:rPr>
        <w:t xml:space="preserve"> </w:t>
      </w:r>
      <w:r>
        <w:t>Medical indigence must be noted in the letter to meet Medicare Cost Report Reimbursement requirements.</w:t>
      </w:r>
      <w:r>
        <w:rPr>
          <w:spacing w:val="40"/>
        </w:rPr>
        <w:t xml:space="preserve"> </w:t>
      </w:r>
      <w:r>
        <w:t>The discount will be valid for 90 days following the date of the determination, but that will not be stated in the determination letter.</w:t>
      </w:r>
      <w:r>
        <w:rPr>
          <w:spacing w:val="40"/>
        </w:rPr>
        <w:t xml:space="preserve"> </w:t>
      </w:r>
      <w:r>
        <w:t>Medically necessary services for 90 days</w:t>
      </w:r>
      <w:r>
        <w:rPr>
          <w:spacing w:val="-3"/>
        </w:rPr>
        <w:t xml:space="preserve"> </w:t>
      </w:r>
      <w:r>
        <w:t>following</w:t>
      </w:r>
      <w:r>
        <w:rPr>
          <w:spacing w:val="-4"/>
        </w:rPr>
        <w:t xml:space="preserve"> </w:t>
      </w:r>
      <w:r>
        <w:t>the</w:t>
      </w:r>
      <w:r>
        <w:rPr>
          <w:spacing w:val="-2"/>
        </w:rPr>
        <w:t xml:space="preserve"> </w:t>
      </w:r>
      <w:r>
        <w:t>determination</w:t>
      </w:r>
      <w:r>
        <w:rPr>
          <w:spacing w:val="-4"/>
        </w:rPr>
        <w:t xml:space="preserve"> </w:t>
      </w:r>
      <w:r>
        <w:t>will</w:t>
      </w:r>
      <w:r>
        <w:rPr>
          <w:spacing w:val="-5"/>
        </w:rPr>
        <w:t xml:space="preserve"> </w:t>
      </w:r>
      <w:r>
        <w:t>be</w:t>
      </w:r>
      <w:r>
        <w:rPr>
          <w:spacing w:val="-3"/>
        </w:rPr>
        <w:t xml:space="preserve"> </w:t>
      </w:r>
      <w:r>
        <w:t>evaluated</w:t>
      </w:r>
      <w:r>
        <w:rPr>
          <w:spacing w:val="-3"/>
        </w:rPr>
        <w:t xml:space="preserve"> </w:t>
      </w:r>
      <w:r>
        <w:t>under</w:t>
      </w:r>
      <w:r>
        <w:rPr>
          <w:spacing w:val="-3"/>
        </w:rPr>
        <w:t xml:space="preserve"> </w:t>
      </w:r>
      <w:r>
        <w:t>the</w:t>
      </w:r>
      <w:r>
        <w:rPr>
          <w:spacing w:val="-3"/>
        </w:rPr>
        <w:t xml:space="preserve"> </w:t>
      </w:r>
      <w:r>
        <w:t>same</w:t>
      </w:r>
      <w:r>
        <w:rPr>
          <w:spacing w:val="-2"/>
        </w:rPr>
        <w:t xml:space="preserve"> </w:t>
      </w:r>
      <w:r>
        <w:t>financial</w:t>
      </w:r>
      <w:r>
        <w:rPr>
          <w:spacing w:val="-4"/>
        </w:rPr>
        <w:t xml:space="preserve"> </w:t>
      </w:r>
      <w:r>
        <w:t>information</w:t>
      </w:r>
      <w:r>
        <w:rPr>
          <w:spacing w:val="-4"/>
        </w:rPr>
        <w:t xml:space="preserve"> </w:t>
      </w:r>
      <w:r>
        <w:t>already</w:t>
      </w:r>
      <w:r>
        <w:rPr>
          <w:spacing w:val="-3"/>
        </w:rPr>
        <w:t xml:space="preserve"> </w:t>
      </w:r>
      <w:r>
        <w:t>provided</w:t>
      </w:r>
      <w:r>
        <w:rPr>
          <w:spacing w:val="-4"/>
        </w:rPr>
        <w:t xml:space="preserve"> </w:t>
      </w:r>
      <w:r>
        <w:t>to the Hospital.</w:t>
      </w:r>
      <w:r>
        <w:rPr>
          <w:spacing w:val="40"/>
        </w:rPr>
        <w:t xml:space="preserve"> </w:t>
      </w:r>
      <w:r>
        <w:t>After 90 days a new evaluation process will need to be implemented for Financial Assistance on medically necessary services.</w:t>
      </w:r>
    </w:p>
    <w:p w14:paraId="6F32FF14" w14:textId="77777777" w:rsidR="008C092A" w:rsidRDefault="008C092A">
      <w:pPr>
        <w:pStyle w:val="BodyText"/>
        <w:spacing w:before="1"/>
      </w:pPr>
    </w:p>
    <w:p w14:paraId="12709489" w14:textId="77777777" w:rsidR="008C092A" w:rsidRDefault="00075E5D">
      <w:pPr>
        <w:pStyle w:val="ListParagraph"/>
        <w:numPr>
          <w:ilvl w:val="1"/>
          <w:numId w:val="2"/>
        </w:numPr>
        <w:tabs>
          <w:tab w:val="left" w:pos="1301"/>
        </w:tabs>
        <w:ind w:right="121" w:hanging="360"/>
      </w:pPr>
      <w:r>
        <w:t>Patients or their representatives can appeal a denial of a Financial Assistance discount by providing additional</w:t>
      </w:r>
      <w:r>
        <w:rPr>
          <w:spacing w:val="-3"/>
        </w:rPr>
        <w:t xml:space="preserve"> </w:t>
      </w:r>
      <w:r>
        <w:t>information</w:t>
      </w:r>
      <w:r>
        <w:rPr>
          <w:spacing w:val="-4"/>
        </w:rPr>
        <w:t xml:space="preserve"> </w:t>
      </w:r>
      <w:r>
        <w:t>regarding</w:t>
      </w:r>
      <w:r>
        <w:rPr>
          <w:spacing w:val="-4"/>
        </w:rPr>
        <w:t xml:space="preserve"> </w:t>
      </w:r>
      <w:r>
        <w:t>eligibility</w:t>
      </w:r>
      <w:r>
        <w:rPr>
          <w:spacing w:val="-3"/>
        </w:rPr>
        <w:t xml:space="preserve"> </w:t>
      </w:r>
      <w:r>
        <w:t>determination</w:t>
      </w:r>
      <w:r>
        <w:rPr>
          <w:spacing w:val="-4"/>
        </w:rPr>
        <w:t xml:space="preserve"> </w:t>
      </w:r>
      <w:r>
        <w:t>or</w:t>
      </w:r>
      <w:r>
        <w:rPr>
          <w:spacing w:val="-6"/>
        </w:rPr>
        <w:t xml:space="preserve"> </w:t>
      </w:r>
      <w:r>
        <w:t>an</w:t>
      </w:r>
      <w:r>
        <w:rPr>
          <w:spacing w:val="-3"/>
        </w:rPr>
        <w:t xml:space="preserve"> </w:t>
      </w:r>
      <w:r>
        <w:t>explanation</w:t>
      </w:r>
      <w:r>
        <w:rPr>
          <w:spacing w:val="-6"/>
        </w:rPr>
        <w:t xml:space="preserve"> </w:t>
      </w:r>
      <w:r>
        <w:t>of</w:t>
      </w:r>
      <w:r>
        <w:rPr>
          <w:spacing w:val="-5"/>
        </w:rPr>
        <w:t xml:space="preserve"> </w:t>
      </w:r>
      <w:r>
        <w:t>extenuating</w:t>
      </w:r>
      <w:r>
        <w:rPr>
          <w:spacing w:val="-4"/>
        </w:rPr>
        <w:t xml:space="preserve"> </w:t>
      </w:r>
      <w:r>
        <w:t>circumstances, to the</w:t>
      </w:r>
      <w:r>
        <w:rPr>
          <w:spacing w:val="-1"/>
        </w:rPr>
        <w:t xml:space="preserve"> </w:t>
      </w:r>
      <w:r>
        <w:t>Business</w:t>
      </w:r>
      <w:r>
        <w:rPr>
          <w:spacing w:val="-3"/>
        </w:rPr>
        <w:t xml:space="preserve"> </w:t>
      </w:r>
      <w:r>
        <w:t>Office Manager</w:t>
      </w:r>
      <w:r>
        <w:rPr>
          <w:spacing w:val="-1"/>
        </w:rPr>
        <w:t xml:space="preserve"> </w:t>
      </w:r>
      <w:r>
        <w:t>of</w:t>
      </w:r>
      <w:r>
        <w:rPr>
          <w:spacing w:val="-4"/>
        </w:rPr>
        <w:t xml:space="preserve"> </w:t>
      </w:r>
      <w:r>
        <w:t>the Hospital</w:t>
      </w:r>
      <w:r>
        <w:rPr>
          <w:spacing w:val="-4"/>
        </w:rPr>
        <w:t xml:space="preserve"> </w:t>
      </w:r>
      <w:r>
        <w:t>within</w:t>
      </w:r>
      <w:r>
        <w:rPr>
          <w:spacing w:val="-4"/>
        </w:rPr>
        <w:t xml:space="preserve"> </w:t>
      </w:r>
      <w:r>
        <w:t>30</w:t>
      </w:r>
      <w:r>
        <w:rPr>
          <w:spacing w:val="-3"/>
        </w:rPr>
        <w:t xml:space="preserve"> </w:t>
      </w:r>
      <w:r>
        <w:t>days</w:t>
      </w:r>
      <w:r>
        <w:rPr>
          <w:spacing w:val="-3"/>
        </w:rPr>
        <w:t xml:space="preserve"> </w:t>
      </w:r>
      <w:r>
        <w:t>of</w:t>
      </w:r>
      <w:r>
        <w:rPr>
          <w:spacing w:val="-1"/>
        </w:rPr>
        <w:t xml:space="preserve"> </w:t>
      </w:r>
      <w:r>
        <w:t>receiving</w:t>
      </w:r>
      <w:r>
        <w:rPr>
          <w:spacing w:val="-2"/>
        </w:rPr>
        <w:t xml:space="preserve"> </w:t>
      </w:r>
      <w:r>
        <w:t>a</w:t>
      </w:r>
      <w:r>
        <w:rPr>
          <w:spacing w:val="-1"/>
        </w:rPr>
        <w:t xml:space="preserve"> </w:t>
      </w:r>
      <w:r>
        <w:t>financial</w:t>
      </w:r>
      <w:r>
        <w:rPr>
          <w:spacing w:val="-1"/>
        </w:rPr>
        <w:t xml:space="preserve"> </w:t>
      </w:r>
      <w:r>
        <w:t>assistance discount</w:t>
      </w:r>
      <w:r>
        <w:rPr>
          <w:spacing w:val="-1"/>
        </w:rPr>
        <w:t xml:space="preserve"> </w:t>
      </w:r>
      <w:r>
        <w:t>denial notification.</w:t>
      </w:r>
      <w:r>
        <w:rPr>
          <w:spacing w:val="40"/>
        </w:rPr>
        <w:t xml:space="preserve"> </w:t>
      </w:r>
      <w:r>
        <w:t>The party making the appeal will be notified in writing of the final decision made by the Business Office Manager.</w:t>
      </w:r>
    </w:p>
    <w:p w14:paraId="03FEFF66" w14:textId="77777777" w:rsidR="008C092A" w:rsidRDefault="008C092A">
      <w:pPr>
        <w:pStyle w:val="BodyText"/>
        <w:spacing w:before="1"/>
      </w:pPr>
    </w:p>
    <w:p w14:paraId="6898A54C" w14:textId="77777777" w:rsidR="008C092A" w:rsidRDefault="00075E5D" w:rsidP="00DC2D66">
      <w:pPr>
        <w:pStyle w:val="ListParagraph"/>
        <w:numPr>
          <w:ilvl w:val="0"/>
          <w:numId w:val="2"/>
        </w:numPr>
        <w:tabs>
          <w:tab w:val="left" w:pos="941"/>
        </w:tabs>
      </w:pPr>
      <w:r>
        <w:rPr>
          <w:spacing w:val="44"/>
          <w:u w:val="single"/>
        </w:rPr>
        <w:t xml:space="preserve"> </w:t>
      </w:r>
      <w:r>
        <w:rPr>
          <w:u w:val="single"/>
        </w:rPr>
        <w:t>Uninsured</w:t>
      </w:r>
      <w:r>
        <w:rPr>
          <w:spacing w:val="-2"/>
          <w:u w:val="single"/>
        </w:rPr>
        <w:t xml:space="preserve"> </w:t>
      </w:r>
      <w:r>
        <w:rPr>
          <w:u w:val="single"/>
        </w:rPr>
        <w:t>and</w:t>
      </w:r>
      <w:r>
        <w:rPr>
          <w:spacing w:val="-5"/>
          <w:u w:val="single"/>
        </w:rPr>
        <w:t xml:space="preserve"> </w:t>
      </w:r>
      <w:r>
        <w:rPr>
          <w:u w:val="single"/>
        </w:rPr>
        <w:t>Underinsured</w:t>
      </w:r>
      <w:r>
        <w:rPr>
          <w:spacing w:val="-2"/>
          <w:u w:val="single"/>
        </w:rPr>
        <w:t xml:space="preserve"> Discounts</w:t>
      </w:r>
    </w:p>
    <w:p w14:paraId="7D17103C" w14:textId="5FCC4047" w:rsidR="008C092A" w:rsidRDefault="00075E5D" w:rsidP="00DC2D66">
      <w:pPr>
        <w:pStyle w:val="ListParagraph"/>
        <w:numPr>
          <w:ilvl w:val="1"/>
          <w:numId w:val="2"/>
        </w:numPr>
        <w:tabs>
          <w:tab w:val="left" w:pos="941"/>
        </w:tabs>
        <w:spacing w:before="37"/>
        <w:ind w:right="181"/>
      </w:pPr>
      <w:r>
        <w:t>The Hospital provides patients who receive medically necessary services from the Hospital, who are uninsured or</w:t>
      </w:r>
      <w:r>
        <w:rPr>
          <w:spacing w:val="-1"/>
        </w:rPr>
        <w:t xml:space="preserve"> </w:t>
      </w:r>
      <w:r>
        <w:t>underinsured,</w:t>
      </w:r>
      <w:r>
        <w:rPr>
          <w:spacing w:val="-1"/>
        </w:rPr>
        <w:t xml:space="preserve"> </w:t>
      </w:r>
      <w:r>
        <w:t>a</w:t>
      </w:r>
      <w:r>
        <w:rPr>
          <w:spacing w:val="-1"/>
        </w:rPr>
        <w:t xml:space="preserve"> </w:t>
      </w:r>
      <w:r>
        <w:t>discount</w:t>
      </w:r>
      <w:r>
        <w:rPr>
          <w:spacing w:val="-3"/>
        </w:rPr>
        <w:t xml:space="preserve"> </w:t>
      </w:r>
      <w:r>
        <w:t>equal</w:t>
      </w:r>
      <w:r>
        <w:rPr>
          <w:spacing w:val="-1"/>
        </w:rPr>
        <w:t xml:space="preserve"> </w:t>
      </w:r>
      <w:r>
        <w:t xml:space="preserve">to </w:t>
      </w:r>
      <w:r w:rsidR="00CC173F" w:rsidRPr="00CC173F">
        <w:rPr>
          <w:spacing w:val="-4"/>
          <w:highlight w:val="yellow"/>
        </w:rPr>
        <w:t>20</w:t>
      </w:r>
      <w:r w:rsidRPr="00CC173F">
        <w:rPr>
          <w:spacing w:val="-4"/>
          <w:highlight w:val="yellow"/>
        </w:rPr>
        <w:t>%.</w:t>
      </w:r>
    </w:p>
    <w:p w14:paraId="78D6B8DE" w14:textId="04A88F00" w:rsidR="008C092A" w:rsidRDefault="00075E5D" w:rsidP="00DC2D66">
      <w:pPr>
        <w:pStyle w:val="ListParagraph"/>
        <w:numPr>
          <w:ilvl w:val="1"/>
          <w:numId w:val="2"/>
        </w:numPr>
        <w:tabs>
          <w:tab w:val="left" w:pos="941"/>
        </w:tabs>
        <w:ind w:right="292"/>
      </w:pPr>
      <w:r>
        <w:t xml:space="preserve">Eligible patients are people who have received medically necessary services from the Hospital, who </w:t>
      </w:r>
      <w:r w:rsidR="00CC173F">
        <w:t>are</w:t>
      </w:r>
      <w:r>
        <w:t xml:space="preserve"> uninsured or underinsured person</w:t>
      </w:r>
      <w:r w:rsidR="00CC173F">
        <w:t>s</w:t>
      </w:r>
      <w:r>
        <w:t xml:space="preserve">, and </w:t>
      </w:r>
      <w:r w:rsidR="00CC173F">
        <w:t xml:space="preserve">are </w:t>
      </w:r>
      <w:r>
        <w:t>not eligible for coverage that would otherwise pay for services (whether</w:t>
      </w:r>
      <w:r>
        <w:rPr>
          <w:spacing w:val="-6"/>
        </w:rPr>
        <w:t xml:space="preserve"> </w:t>
      </w:r>
      <w:r>
        <w:t>through</w:t>
      </w:r>
      <w:r>
        <w:rPr>
          <w:spacing w:val="-5"/>
        </w:rPr>
        <w:t xml:space="preserve"> </w:t>
      </w:r>
      <w:r>
        <w:t>employer-based</w:t>
      </w:r>
      <w:r>
        <w:rPr>
          <w:spacing w:val="-4"/>
        </w:rPr>
        <w:t xml:space="preserve"> </w:t>
      </w:r>
      <w:r>
        <w:t>coverage,</w:t>
      </w:r>
      <w:r>
        <w:rPr>
          <w:spacing w:val="-3"/>
        </w:rPr>
        <w:t xml:space="preserve"> </w:t>
      </w:r>
      <w:r>
        <w:t>commercial</w:t>
      </w:r>
      <w:r>
        <w:rPr>
          <w:spacing w:val="-5"/>
        </w:rPr>
        <w:t xml:space="preserve"> </w:t>
      </w:r>
      <w:r>
        <w:t>insurance,</w:t>
      </w:r>
      <w:r>
        <w:rPr>
          <w:spacing w:val="-3"/>
        </w:rPr>
        <w:t xml:space="preserve"> </w:t>
      </w:r>
      <w:r>
        <w:t>government-sponsored</w:t>
      </w:r>
      <w:r>
        <w:rPr>
          <w:spacing w:val="-4"/>
        </w:rPr>
        <w:t xml:space="preserve"> </w:t>
      </w:r>
      <w:r>
        <w:t>coverage</w:t>
      </w:r>
      <w:r>
        <w:rPr>
          <w:spacing w:val="-6"/>
        </w:rPr>
        <w:t xml:space="preserve"> </w:t>
      </w:r>
      <w:r>
        <w:t>or</w:t>
      </w:r>
      <w:r>
        <w:rPr>
          <w:spacing w:val="-6"/>
        </w:rPr>
        <w:t xml:space="preserve"> </w:t>
      </w:r>
      <w:r>
        <w:t>third- party liability coverage).</w:t>
      </w:r>
    </w:p>
    <w:p w14:paraId="1988322F" w14:textId="2438752C" w:rsidR="008C092A" w:rsidRDefault="00075E5D" w:rsidP="00DC2D66">
      <w:pPr>
        <w:pStyle w:val="ListParagraph"/>
        <w:numPr>
          <w:ilvl w:val="1"/>
          <w:numId w:val="2"/>
        </w:numPr>
        <w:tabs>
          <w:tab w:val="left" w:pos="941"/>
        </w:tabs>
        <w:ind w:right="61"/>
      </w:pPr>
      <w:r>
        <w:t>If</w:t>
      </w:r>
      <w:r w:rsidRPr="00DC2D66">
        <w:rPr>
          <w:spacing w:val="-2"/>
        </w:rPr>
        <w:t xml:space="preserve"> </w:t>
      </w:r>
      <w:r>
        <w:t>paying</w:t>
      </w:r>
      <w:r w:rsidRPr="00DC2D66">
        <w:rPr>
          <w:spacing w:val="-4"/>
        </w:rPr>
        <w:t xml:space="preserve"> </w:t>
      </w:r>
      <w:r>
        <w:t>the</w:t>
      </w:r>
      <w:r w:rsidRPr="00DC2D66">
        <w:rPr>
          <w:spacing w:val="-1"/>
        </w:rPr>
        <w:t xml:space="preserve"> </w:t>
      </w:r>
      <w:r>
        <w:t>Hospital</w:t>
      </w:r>
      <w:r w:rsidRPr="00DC2D66">
        <w:rPr>
          <w:spacing w:val="-2"/>
        </w:rPr>
        <w:t xml:space="preserve"> </w:t>
      </w:r>
      <w:r>
        <w:t>for</w:t>
      </w:r>
      <w:r w:rsidRPr="00DC2D66">
        <w:rPr>
          <w:spacing w:val="-4"/>
        </w:rPr>
        <w:t xml:space="preserve"> </w:t>
      </w:r>
      <w:r>
        <w:t>medically</w:t>
      </w:r>
      <w:r w:rsidRPr="00DC2D66">
        <w:rPr>
          <w:spacing w:val="-2"/>
        </w:rPr>
        <w:t xml:space="preserve"> </w:t>
      </w:r>
      <w:r>
        <w:t>necessary services</w:t>
      </w:r>
      <w:r w:rsidRPr="00DC2D66">
        <w:rPr>
          <w:spacing w:val="-4"/>
        </w:rPr>
        <w:t xml:space="preserve"> </w:t>
      </w:r>
      <w:r>
        <w:t>rendered</w:t>
      </w:r>
      <w:r w:rsidRPr="00DC2D66">
        <w:rPr>
          <w:spacing w:val="-2"/>
        </w:rPr>
        <w:t xml:space="preserve"> </w:t>
      </w:r>
      <w:r>
        <w:t>to</w:t>
      </w:r>
      <w:r w:rsidRPr="00DC2D66">
        <w:rPr>
          <w:spacing w:val="-1"/>
        </w:rPr>
        <w:t xml:space="preserve"> </w:t>
      </w:r>
      <w:r>
        <w:t>a</w:t>
      </w:r>
      <w:r w:rsidRPr="00DC2D66">
        <w:rPr>
          <w:spacing w:val="-4"/>
        </w:rPr>
        <w:t xml:space="preserve"> </w:t>
      </w:r>
      <w:r>
        <w:t>patient</w:t>
      </w:r>
      <w:r w:rsidRPr="00DC2D66">
        <w:rPr>
          <w:spacing w:val="-5"/>
        </w:rPr>
        <w:t xml:space="preserve"> </w:t>
      </w:r>
      <w:r>
        <w:t>by</w:t>
      </w:r>
      <w:r w:rsidRPr="00DC2D66">
        <w:rPr>
          <w:spacing w:val="-2"/>
        </w:rPr>
        <w:t xml:space="preserve"> </w:t>
      </w:r>
      <w:r>
        <w:t>the</w:t>
      </w:r>
      <w:r w:rsidRPr="00DC2D66">
        <w:rPr>
          <w:spacing w:val="-1"/>
        </w:rPr>
        <w:t xml:space="preserve"> </w:t>
      </w:r>
      <w:r>
        <w:t>Hospital</w:t>
      </w:r>
      <w:r w:rsidRPr="00DC2D66">
        <w:rPr>
          <w:spacing w:val="-2"/>
        </w:rPr>
        <w:t xml:space="preserve"> </w:t>
      </w:r>
      <w:r>
        <w:t>creates</w:t>
      </w:r>
      <w:r w:rsidRPr="00DC2D66">
        <w:rPr>
          <w:spacing w:val="-5"/>
        </w:rPr>
        <w:t xml:space="preserve"> </w:t>
      </w:r>
      <w:r>
        <w:t>a</w:t>
      </w:r>
      <w:r w:rsidRPr="00DC2D66">
        <w:rPr>
          <w:spacing w:val="-2"/>
        </w:rPr>
        <w:t xml:space="preserve"> </w:t>
      </w:r>
      <w:r>
        <w:t>financial hardship, patient will be referred to the Hospital’s Financial Assistance Program.</w:t>
      </w:r>
      <w:r w:rsidRPr="00DC2D66">
        <w:rPr>
          <w:spacing w:val="40"/>
        </w:rPr>
        <w:t xml:space="preserve"> </w:t>
      </w:r>
      <w:r>
        <w:t>The Uninsured or</w:t>
      </w:r>
      <w:r w:rsidR="00DC2D66">
        <w:t xml:space="preserve"> </w:t>
      </w:r>
      <w:r>
        <w:t>Underinsured</w:t>
      </w:r>
      <w:r w:rsidRPr="00DC2D66">
        <w:rPr>
          <w:spacing w:val="-1"/>
        </w:rPr>
        <w:t xml:space="preserve"> </w:t>
      </w:r>
      <w:r>
        <w:t>Discount</w:t>
      </w:r>
      <w:r w:rsidRPr="00DC2D66">
        <w:rPr>
          <w:spacing w:val="-1"/>
        </w:rPr>
        <w:t xml:space="preserve"> </w:t>
      </w:r>
      <w:r>
        <w:t>has</w:t>
      </w:r>
      <w:r w:rsidRPr="00DC2D66">
        <w:rPr>
          <w:spacing w:val="-4"/>
        </w:rPr>
        <w:t xml:space="preserve"> </w:t>
      </w:r>
      <w:r>
        <w:t>no</w:t>
      </w:r>
      <w:r w:rsidRPr="00DC2D66">
        <w:rPr>
          <w:spacing w:val="-1"/>
        </w:rPr>
        <w:t xml:space="preserve"> </w:t>
      </w:r>
      <w:r>
        <w:t>bearing</w:t>
      </w:r>
      <w:r w:rsidRPr="00DC2D66">
        <w:rPr>
          <w:spacing w:val="-4"/>
        </w:rPr>
        <w:t xml:space="preserve"> </w:t>
      </w:r>
      <w:r>
        <w:t>or</w:t>
      </w:r>
      <w:r w:rsidRPr="00DC2D66">
        <w:rPr>
          <w:spacing w:val="-1"/>
        </w:rPr>
        <w:t xml:space="preserve"> </w:t>
      </w:r>
      <w:r>
        <w:t>impact</w:t>
      </w:r>
      <w:r w:rsidRPr="00DC2D66">
        <w:rPr>
          <w:spacing w:val="-3"/>
        </w:rPr>
        <w:t xml:space="preserve"> </w:t>
      </w:r>
      <w:r>
        <w:t>on</w:t>
      </w:r>
      <w:r w:rsidRPr="00DC2D66">
        <w:rPr>
          <w:spacing w:val="-5"/>
        </w:rPr>
        <w:t xml:space="preserve"> </w:t>
      </w:r>
      <w:r>
        <w:t>a</w:t>
      </w:r>
      <w:r w:rsidRPr="00DC2D66">
        <w:rPr>
          <w:spacing w:val="-3"/>
        </w:rPr>
        <w:t xml:space="preserve"> </w:t>
      </w:r>
      <w:r>
        <w:t>person’s</w:t>
      </w:r>
      <w:r w:rsidRPr="00DC2D66">
        <w:rPr>
          <w:spacing w:val="-3"/>
        </w:rPr>
        <w:t xml:space="preserve"> </w:t>
      </w:r>
      <w:r>
        <w:t>ability</w:t>
      </w:r>
      <w:r w:rsidRPr="00DC2D66">
        <w:rPr>
          <w:spacing w:val="-3"/>
        </w:rPr>
        <w:t xml:space="preserve"> </w:t>
      </w:r>
      <w:r>
        <w:t>to</w:t>
      </w:r>
      <w:r w:rsidRPr="00DC2D66">
        <w:rPr>
          <w:spacing w:val="-2"/>
        </w:rPr>
        <w:t xml:space="preserve"> </w:t>
      </w:r>
      <w:r>
        <w:t>apply for</w:t>
      </w:r>
      <w:r w:rsidRPr="00DC2D66">
        <w:rPr>
          <w:spacing w:val="-4"/>
        </w:rPr>
        <w:t xml:space="preserve"> </w:t>
      </w:r>
      <w:r>
        <w:t>Financial</w:t>
      </w:r>
      <w:r w:rsidRPr="00DC2D66">
        <w:rPr>
          <w:spacing w:val="-2"/>
        </w:rPr>
        <w:t xml:space="preserve"> </w:t>
      </w:r>
      <w:r>
        <w:t>Assistance.</w:t>
      </w:r>
      <w:r w:rsidRPr="00DC2D66">
        <w:rPr>
          <w:spacing w:val="40"/>
        </w:rPr>
        <w:t xml:space="preserve"> </w:t>
      </w:r>
      <w:r>
        <w:t xml:space="preserve">Financial Assistance is applied to the remaining hospital bill after the Uninsured or Underinsured discount has been </w:t>
      </w:r>
      <w:r w:rsidRPr="00DC2D66">
        <w:rPr>
          <w:spacing w:val="-2"/>
        </w:rPr>
        <w:t>applied.</w:t>
      </w:r>
    </w:p>
    <w:p w14:paraId="18F9F8BD" w14:textId="64DCE6C2" w:rsidR="008C092A" w:rsidRDefault="00075E5D" w:rsidP="00DC2D66">
      <w:pPr>
        <w:pStyle w:val="ListParagraph"/>
        <w:numPr>
          <w:ilvl w:val="1"/>
          <w:numId w:val="2"/>
        </w:numPr>
        <w:tabs>
          <w:tab w:val="left" w:pos="941"/>
        </w:tabs>
        <w:spacing w:line="267" w:lineRule="exact"/>
      </w:pPr>
      <w:r>
        <w:t>The</w:t>
      </w:r>
      <w:r>
        <w:rPr>
          <w:spacing w:val="-5"/>
        </w:rPr>
        <w:t xml:space="preserve"> </w:t>
      </w:r>
      <w:r>
        <w:t>Uninsured</w:t>
      </w:r>
      <w:r>
        <w:rPr>
          <w:spacing w:val="-5"/>
        </w:rPr>
        <w:t xml:space="preserve"> </w:t>
      </w:r>
      <w:r>
        <w:t>or</w:t>
      </w:r>
      <w:r>
        <w:rPr>
          <w:spacing w:val="-3"/>
        </w:rPr>
        <w:t xml:space="preserve"> </w:t>
      </w:r>
      <w:r>
        <w:t>Underinsured</w:t>
      </w:r>
      <w:r>
        <w:rPr>
          <w:spacing w:val="-3"/>
        </w:rPr>
        <w:t xml:space="preserve"> </w:t>
      </w:r>
      <w:r>
        <w:t>Discount</w:t>
      </w:r>
      <w:r>
        <w:rPr>
          <w:spacing w:val="-5"/>
        </w:rPr>
        <w:t xml:space="preserve"> </w:t>
      </w:r>
      <w:r>
        <w:t>will</w:t>
      </w:r>
      <w:r>
        <w:rPr>
          <w:spacing w:val="-3"/>
        </w:rPr>
        <w:t xml:space="preserve"> </w:t>
      </w:r>
      <w:r>
        <w:t>be</w:t>
      </w:r>
      <w:r>
        <w:rPr>
          <w:spacing w:val="-4"/>
        </w:rPr>
        <w:t xml:space="preserve"> </w:t>
      </w:r>
      <w:r>
        <w:t>charged</w:t>
      </w:r>
      <w:r>
        <w:rPr>
          <w:spacing w:val="-3"/>
        </w:rPr>
        <w:t xml:space="preserve"> </w:t>
      </w:r>
      <w:r>
        <w:t>to</w:t>
      </w:r>
      <w:r>
        <w:rPr>
          <w:spacing w:val="-3"/>
        </w:rPr>
        <w:t xml:space="preserve"> </w:t>
      </w:r>
      <w:r w:rsidR="0013151E">
        <w:t>Self-Pay discount</w:t>
      </w:r>
      <w:r>
        <w:rPr>
          <w:spacing w:val="-5"/>
        </w:rPr>
        <w:t xml:space="preserve"> </w:t>
      </w:r>
      <w:r>
        <w:t>under</w:t>
      </w:r>
      <w:r>
        <w:rPr>
          <w:spacing w:val="-3"/>
        </w:rPr>
        <w:t xml:space="preserve"> </w:t>
      </w:r>
      <w:r>
        <w:t>the</w:t>
      </w:r>
      <w:r>
        <w:rPr>
          <w:spacing w:val="-2"/>
        </w:rPr>
        <w:t xml:space="preserve"> </w:t>
      </w:r>
      <w:r>
        <w:t>financial</w:t>
      </w:r>
      <w:r>
        <w:rPr>
          <w:spacing w:val="-3"/>
        </w:rPr>
        <w:t xml:space="preserve"> </w:t>
      </w:r>
      <w:r>
        <w:rPr>
          <w:spacing w:val="-2"/>
        </w:rPr>
        <w:t>statements.</w:t>
      </w:r>
    </w:p>
    <w:p w14:paraId="48C81EF6" w14:textId="77777777" w:rsidR="008C092A" w:rsidRDefault="008C092A">
      <w:pPr>
        <w:pStyle w:val="BodyText"/>
      </w:pPr>
    </w:p>
    <w:p w14:paraId="38C19C84" w14:textId="77777777" w:rsidR="008C092A" w:rsidRDefault="00075E5D">
      <w:pPr>
        <w:pStyle w:val="Heading1"/>
        <w:spacing w:before="1"/>
        <w:rPr>
          <w:u w:val="none"/>
        </w:rPr>
      </w:pPr>
      <w:r>
        <w:t>Approval</w:t>
      </w:r>
      <w:r>
        <w:rPr>
          <w:spacing w:val="-4"/>
        </w:rPr>
        <w:t xml:space="preserve"> </w:t>
      </w:r>
      <w:r>
        <w:t>and</w:t>
      </w:r>
      <w:r>
        <w:rPr>
          <w:spacing w:val="-4"/>
        </w:rPr>
        <w:t xml:space="preserve"> </w:t>
      </w:r>
      <w:r>
        <w:rPr>
          <w:spacing w:val="-2"/>
        </w:rPr>
        <w:t>Authorization:</w:t>
      </w:r>
    </w:p>
    <w:p w14:paraId="769E3F54" w14:textId="77777777" w:rsidR="008C092A" w:rsidRDefault="008C092A">
      <w:pPr>
        <w:pStyle w:val="BodyText"/>
        <w:spacing w:before="5"/>
        <w:rPr>
          <w:b/>
          <w:sz w:val="17"/>
        </w:rPr>
      </w:pPr>
    </w:p>
    <w:p w14:paraId="2FF06F61" w14:textId="4EF04ACA" w:rsidR="008C092A" w:rsidRDefault="00075E5D">
      <w:pPr>
        <w:pStyle w:val="ListParagraph"/>
        <w:numPr>
          <w:ilvl w:val="0"/>
          <w:numId w:val="1"/>
        </w:numPr>
        <w:tabs>
          <w:tab w:val="left" w:pos="1350"/>
          <w:tab w:val="left" w:pos="1351"/>
          <w:tab w:val="left" w:pos="5661"/>
        </w:tabs>
        <w:spacing w:before="56" w:line="480" w:lineRule="auto"/>
        <w:ind w:right="1671" w:hanging="360"/>
      </w:pPr>
      <w:r>
        <w:tab/>
        <w:t>Approval</w:t>
      </w:r>
      <w:r>
        <w:rPr>
          <w:spacing w:val="-5"/>
        </w:rPr>
        <w:t xml:space="preserve"> </w:t>
      </w:r>
      <w:r>
        <w:t>and</w:t>
      </w:r>
      <w:r>
        <w:rPr>
          <w:spacing w:val="-3"/>
        </w:rPr>
        <w:t xml:space="preserve"> </w:t>
      </w:r>
      <w:r>
        <w:t>authorization</w:t>
      </w:r>
      <w:r>
        <w:rPr>
          <w:spacing w:val="-3"/>
        </w:rPr>
        <w:t xml:space="preserve"> </w:t>
      </w:r>
      <w:r>
        <w:t>of</w:t>
      </w:r>
      <w:r>
        <w:rPr>
          <w:spacing w:val="-2"/>
        </w:rPr>
        <w:t xml:space="preserve"> </w:t>
      </w:r>
      <w:r>
        <w:t>Financial</w:t>
      </w:r>
      <w:r>
        <w:rPr>
          <w:spacing w:val="-3"/>
        </w:rPr>
        <w:t xml:space="preserve"> </w:t>
      </w:r>
      <w:r>
        <w:t>Assistance</w:t>
      </w:r>
      <w:r>
        <w:rPr>
          <w:spacing w:val="-5"/>
        </w:rPr>
        <w:t xml:space="preserve"> </w:t>
      </w:r>
      <w:r>
        <w:t>discount</w:t>
      </w:r>
      <w:r>
        <w:rPr>
          <w:spacing w:val="-4"/>
        </w:rPr>
        <w:t xml:space="preserve"> </w:t>
      </w:r>
      <w:r>
        <w:t>will</w:t>
      </w:r>
      <w:r>
        <w:rPr>
          <w:spacing w:val="-2"/>
        </w:rPr>
        <w:t xml:space="preserve"> </w:t>
      </w:r>
      <w:r>
        <w:t>be</w:t>
      </w:r>
      <w:r>
        <w:rPr>
          <w:spacing w:val="-1"/>
        </w:rPr>
        <w:t xml:space="preserve"> </w:t>
      </w:r>
      <w:r>
        <w:t>based</w:t>
      </w:r>
      <w:r>
        <w:rPr>
          <w:spacing w:val="-4"/>
        </w:rPr>
        <w:t xml:space="preserve"> </w:t>
      </w:r>
      <w:r>
        <w:t>on</w:t>
      </w:r>
      <w:r>
        <w:rPr>
          <w:spacing w:val="-3"/>
        </w:rPr>
        <w:t xml:space="preserve"> </w:t>
      </w:r>
      <w:r>
        <w:t>the</w:t>
      </w:r>
      <w:r>
        <w:rPr>
          <w:spacing w:val="-4"/>
        </w:rPr>
        <w:t xml:space="preserve"> </w:t>
      </w:r>
      <w:r>
        <w:t xml:space="preserve">following: </w:t>
      </w:r>
      <w:r>
        <w:rPr>
          <w:u w:val="single"/>
        </w:rPr>
        <w:t xml:space="preserve">Amount of Financial Assistance Discount </w:t>
      </w:r>
      <w:r w:rsidR="00B62737">
        <w:rPr>
          <w:u w:val="single"/>
        </w:rPr>
        <w:t xml:space="preserve">requires </w:t>
      </w:r>
      <w:r>
        <w:rPr>
          <w:u w:val="single"/>
        </w:rPr>
        <w:t>Proper Authorization</w:t>
      </w:r>
    </w:p>
    <w:p w14:paraId="35EDAB70" w14:textId="76CA9778" w:rsidR="008C092A" w:rsidRPr="007A76B2" w:rsidRDefault="007A76B2">
      <w:pPr>
        <w:pStyle w:val="ListParagraph"/>
        <w:numPr>
          <w:ilvl w:val="1"/>
          <w:numId w:val="1"/>
        </w:numPr>
        <w:tabs>
          <w:tab w:val="left" w:pos="1710"/>
          <w:tab w:val="left" w:pos="1711"/>
          <w:tab w:val="left" w:pos="5260"/>
        </w:tabs>
        <w:spacing w:line="268" w:lineRule="exact"/>
      </w:pPr>
      <w:r>
        <w:rPr>
          <w:spacing w:val="-2"/>
        </w:rPr>
        <w:t xml:space="preserve">Patient Accounting </w:t>
      </w:r>
      <w:r w:rsidR="00FB1E61">
        <w:rPr>
          <w:spacing w:val="-2"/>
        </w:rPr>
        <w:t>Representative</w:t>
      </w:r>
      <w:r>
        <w:rPr>
          <w:spacing w:val="-2"/>
        </w:rPr>
        <w:t xml:space="preserve"> (</w:t>
      </w:r>
      <w:r w:rsidR="00FB1E61">
        <w:rPr>
          <w:spacing w:val="-2"/>
        </w:rPr>
        <w:t>Billing Company</w:t>
      </w:r>
      <w:r>
        <w:rPr>
          <w:spacing w:val="-2"/>
        </w:rPr>
        <w:t xml:space="preserve">) </w:t>
      </w:r>
      <w:r w:rsidR="00AC6E35">
        <w:rPr>
          <w:spacing w:val="-2"/>
        </w:rPr>
        <w:t xml:space="preserve">- </w:t>
      </w:r>
      <w:r w:rsidR="00075E5D">
        <w:t>$0</w:t>
      </w:r>
      <w:r w:rsidR="00075E5D">
        <w:rPr>
          <w:spacing w:val="-3"/>
        </w:rPr>
        <w:t xml:space="preserve"> </w:t>
      </w:r>
      <w:r w:rsidR="00075E5D">
        <w:t xml:space="preserve">- </w:t>
      </w:r>
      <w:r w:rsidR="00075E5D">
        <w:rPr>
          <w:spacing w:val="-2"/>
        </w:rPr>
        <w:t>$</w:t>
      </w:r>
      <w:r>
        <w:rPr>
          <w:spacing w:val="-2"/>
        </w:rPr>
        <w:t xml:space="preserve">350 </w:t>
      </w:r>
    </w:p>
    <w:p w14:paraId="09D25D55" w14:textId="37DCB74F" w:rsidR="006D4F2F" w:rsidRPr="006D4F2F" w:rsidRDefault="006D4F2F">
      <w:pPr>
        <w:pStyle w:val="ListParagraph"/>
        <w:numPr>
          <w:ilvl w:val="1"/>
          <w:numId w:val="1"/>
        </w:numPr>
        <w:tabs>
          <w:tab w:val="left" w:pos="1710"/>
          <w:tab w:val="left" w:pos="1711"/>
          <w:tab w:val="left" w:pos="5260"/>
        </w:tabs>
        <w:spacing w:line="268" w:lineRule="exact"/>
      </w:pPr>
      <w:r>
        <w:rPr>
          <w:spacing w:val="-2"/>
        </w:rPr>
        <w:t>Patient Accounting Lead</w:t>
      </w:r>
      <w:r w:rsidR="00AC6E35">
        <w:rPr>
          <w:spacing w:val="-2"/>
        </w:rPr>
        <w:t xml:space="preserve"> - </w:t>
      </w:r>
      <w:r w:rsidR="007A76B2">
        <w:rPr>
          <w:spacing w:val="-2"/>
        </w:rPr>
        <w:t>$351 - $</w:t>
      </w:r>
      <w:r>
        <w:rPr>
          <w:spacing w:val="-2"/>
        </w:rPr>
        <w:t>1,499</w:t>
      </w:r>
    </w:p>
    <w:p w14:paraId="30F1C6FD" w14:textId="74894B59" w:rsidR="007A76B2" w:rsidRDefault="006D4F2F">
      <w:pPr>
        <w:pStyle w:val="ListParagraph"/>
        <w:numPr>
          <w:ilvl w:val="1"/>
          <w:numId w:val="1"/>
        </w:numPr>
        <w:tabs>
          <w:tab w:val="left" w:pos="1710"/>
          <w:tab w:val="left" w:pos="1711"/>
          <w:tab w:val="left" w:pos="5260"/>
        </w:tabs>
        <w:spacing w:line="268" w:lineRule="exact"/>
      </w:pPr>
      <w:r>
        <w:rPr>
          <w:spacing w:val="-2"/>
        </w:rPr>
        <w:t>Controller - $1,500 - $4,999</w:t>
      </w:r>
      <w:r w:rsidR="007A76B2">
        <w:rPr>
          <w:spacing w:val="-2"/>
        </w:rPr>
        <w:t xml:space="preserve">  </w:t>
      </w:r>
    </w:p>
    <w:p w14:paraId="57110C23" w14:textId="440C497A" w:rsidR="00DC2D66" w:rsidRPr="00DC2D66" w:rsidRDefault="00DC2D66">
      <w:pPr>
        <w:pStyle w:val="ListParagraph"/>
        <w:numPr>
          <w:ilvl w:val="1"/>
          <w:numId w:val="1"/>
        </w:numPr>
        <w:tabs>
          <w:tab w:val="left" w:pos="1661"/>
          <w:tab w:val="left" w:pos="5260"/>
        </w:tabs>
        <w:ind w:left="1660" w:hanging="361"/>
      </w:pPr>
      <w:r>
        <w:t xml:space="preserve"> </w:t>
      </w:r>
      <w:r w:rsidR="00AC6E35">
        <w:t xml:space="preserve">Chief Financial Officer - </w:t>
      </w:r>
      <w:r w:rsidR="00075E5D">
        <w:t>$</w:t>
      </w:r>
      <w:r w:rsidR="006D4F2F">
        <w:t>5,000 - $</w:t>
      </w:r>
      <w:r w:rsidR="00567B94">
        <w:t>9,999</w:t>
      </w:r>
    </w:p>
    <w:p w14:paraId="45BFD61A" w14:textId="61E122A1" w:rsidR="00DC2D66" w:rsidRPr="00DC2D66" w:rsidRDefault="00DC2D66" w:rsidP="00933941">
      <w:pPr>
        <w:pStyle w:val="ListParagraph"/>
        <w:numPr>
          <w:ilvl w:val="1"/>
          <w:numId w:val="1"/>
        </w:numPr>
        <w:tabs>
          <w:tab w:val="left" w:pos="5260"/>
        </w:tabs>
        <w:ind w:left="1660" w:hanging="361"/>
        <w:rPr>
          <w:sz w:val="19"/>
        </w:rPr>
      </w:pPr>
      <w:r>
        <w:rPr>
          <w:spacing w:val="-2"/>
        </w:rPr>
        <w:t xml:space="preserve"> </w:t>
      </w:r>
      <w:r w:rsidR="00075E5D" w:rsidRPr="00DC2D66">
        <w:rPr>
          <w:spacing w:val="-2"/>
        </w:rPr>
        <w:t>CEO/Administrator</w:t>
      </w:r>
      <w:r w:rsidRPr="00DC2D66">
        <w:rPr>
          <w:spacing w:val="-2"/>
        </w:rPr>
        <w:t xml:space="preserve"> </w:t>
      </w:r>
      <w:r w:rsidR="006D4F2F">
        <w:rPr>
          <w:spacing w:val="-2"/>
          <w:u w:val="single"/>
        </w:rPr>
        <w:t>&gt;</w:t>
      </w:r>
      <w:r w:rsidR="00075E5D" w:rsidRPr="00DC2D66">
        <w:rPr>
          <w:spacing w:val="-2"/>
        </w:rPr>
        <w:t>$</w:t>
      </w:r>
      <w:r w:rsidR="006D4F2F">
        <w:rPr>
          <w:spacing w:val="-2"/>
        </w:rPr>
        <w:t>10</w:t>
      </w:r>
      <w:r w:rsidR="00075E5D" w:rsidRPr="00DC2D66">
        <w:rPr>
          <w:spacing w:val="-2"/>
        </w:rPr>
        <w:t>,000</w:t>
      </w:r>
    </w:p>
    <w:p w14:paraId="4AF36A80" w14:textId="5392E74A" w:rsidR="008C092A" w:rsidRDefault="00075E5D" w:rsidP="00DC2D66">
      <w:pPr>
        <w:pStyle w:val="ListParagraph"/>
        <w:tabs>
          <w:tab w:val="left" w:pos="5260"/>
        </w:tabs>
        <w:ind w:left="1660" w:firstLine="0"/>
        <w:rPr>
          <w:sz w:val="19"/>
        </w:rPr>
      </w:pPr>
      <w:r>
        <w:tab/>
      </w:r>
    </w:p>
    <w:p w14:paraId="774982B1" w14:textId="77777777" w:rsidR="008C092A" w:rsidRDefault="00075E5D" w:rsidP="00DC2D66">
      <w:pPr>
        <w:pStyle w:val="ListParagraph"/>
        <w:numPr>
          <w:ilvl w:val="0"/>
          <w:numId w:val="2"/>
        </w:numPr>
        <w:tabs>
          <w:tab w:val="left" w:pos="990"/>
          <w:tab w:val="left" w:pos="991"/>
        </w:tabs>
        <w:spacing w:before="56"/>
      </w:pPr>
      <w:r>
        <w:t>Terms</w:t>
      </w:r>
      <w:r>
        <w:rPr>
          <w:spacing w:val="-3"/>
        </w:rPr>
        <w:t xml:space="preserve"> </w:t>
      </w:r>
      <w:r>
        <w:t>and</w:t>
      </w:r>
      <w:r>
        <w:rPr>
          <w:spacing w:val="-4"/>
        </w:rPr>
        <w:t xml:space="preserve"> </w:t>
      </w:r>
      <w:r>
        <w:rPr>
          <w:spacing w:val="-2"/>
        </w:rPr>
        <w:t>Definitions</w:t>
      </w:r>
    </w:p>
    <w:p w14:paraId="5A27CA78" w14:textId="77777777" w:rsidR="008C092A" w:rsidRDefault="008C092A">
      <w:pPr>
        <w:pStyle w:val="BodyText"/>
        <w:spacing w:before="1"/>
      </w:pPr>
    </w:p>
    <w:p w14:paraId="438F3556" w14:textId="04B27A21" w:rsidR="008C092A" w:rsidRDefault="00075E5D">
      <w:pPr>
        <w:pStyle w:val="BodyText"/>
        <w:ind w:left="940" w:right="61"/>
      </w:pPr>
      <w:r>
        <w:rPr>
          <w:u w:val="single"/>
        </w:rPr>
        <w:t>Medically Necessary -</w:t>
      </w:r>
      <w:r>
        <w:t>refers to inpatient or outpatient health care services provided for the purpose of evaluation,</w:t>
      </w:r>
      <w:r>
        <w:rPr>
          <w:spacing w:val="-2"/>
        </w:rPr>
        <w:t xml:space="preserve"> </w:t>
      </w:r>
      <w:r>
        <w:t>diagnosis</w:t>
      </w:r>
      <w:r>
        <w:rPr>
          <w:spacing w:val="-2"/>
        </w:rPr>
        <w:t xml:space="preserve"> </w:t>
      </w:r>
      <w:r>
        <w:t>and/or</w:t>
      </w:r>
      <w:r>
        <w:rPr>
          <w:spacing w:val="-2"/>
        </w:rPr>
        <w:t xml:space="preserve"> </w:t>
      </w:r>
      <w:r>
        <w:t>treatment</w:t>
      </w:r>
      <w:r>
        <w:rPr>
          <w:spacing w:val="-4"/>
        </w:rPr>
        <w:t xml:space="preserve"> </w:t>
      </w:r>
      <w:r>
        <w:t>of</w:t>
      </w:r>
      <w:r>
        <w:rPr>
          <w:spacing w:val="-5"/>
        </w:rPr>
        <w:t xml:space="preserve"> </w:t>
      </w:r>
      <w:r>
        <w:t>an</w:t>
      </w:r>
      <w:r>
        <w:rPr>
          <w:spacing w:val="-2"/>
        </w:rPr>
        <w:t xml:space="preserve"> </w:t>
      </w:r>
      <w:r>
        <w:t>injury,</w:t>
      </w:r>
      <w:r>
        <w:rPr>
          <w:spacing w:val="-1"/>
        </w:rPr>
        <w:t xml:space="preserve"> </w:t>
      </w:r>
      <w:r>
        <w:t>illness,</w:t>
      </w:r>
      <w:r>
        <w:rPr>
          <w:spacing w:val="-1"/>
        </w:rPr>
        <w:t xml:space="preserve"> </w:t>
      </w:r>
      <w:r>
        <w:t>disease,</w:t>
      </w:r>
      <w:r>
        <w:rPr>
          <w:spacing w:val="-3"/>
        </w:rPr>
        <w:t xml:space="preserve"> </w:t>
      </w:r>
      <w:r>
        <w:t>or</w:t>
      </w:r>
      <w:r>
        <w:rPr>
          <w:spacing w:val="-2"/>
        </w:rPr>
        <w:t xml:space="preserve"> </w:t>
      </w:r>
      <w:r>
        <w:t>its</w:t>
      </w:r>
      <w:r>
        <w:rPr>
          <w:spacing w:val="-4"/>
        </w:rPr>
        <w:t xml:space="preserve"> </w:t>
      </w:r>
      <w:r>
        <w:t>symptoms,</w:t>
      </w:r>
      <w:r>
        <w:rPr>
          <w:spacing w:val="-4"/>
        </w:rPr>
        <w:t xml:space="preserve"> </w:t>
      </w:r>
      <w:r>
        <w:t>which</w:t>
      </w:r>
      <w:r>
        <w:rPr>
          <w:spacing w:val="-3"/>
        </w:rPr>
        <w:t xml:space="preserve"> </w:t>
      </w:r>
      <w:r>
        <w:t>left</w:t>
      </w:r>
      <w:r>
        <w:rPr>
          <w:spacing w:val="-2"/>
        </w:rPr>
        <w:t xml:space="preserve"> </w:t>
      </w:r>
      <w:r>
        <w:t>untreated,</w:t>
      </w:r>
      <w:r>
        <w:rPr>
          <w:spacing w:val="-4"/>
        </w:rPr>
        <w:t xml:space="preserve"> </w:t>
      </w:r>
      <w:r>
        <w:t>would pose a threat to the patients ongoing health status.</w:t>
      </w:r>
    </w:p>
    <w:p w14:paraId="67FDF29D" w14:textId="77777777" w:rsidR="008C092A" w:rsidRDefault="008C092A">
      <w:pPr>
        <w:pStyle w:val="BodyText"/>
        <w:spacing w:before="10"/>
        <w:rPr>
          <w:sz w:val="21"/>
        </w:rPr>
      </w:pPr>
    </w:p>
    <w:p w14:paraId="3B56AAFD" w14:textId="77777777" w:rsidR="008C092A" w:rsidRDefault="00075E5D">
      <w:pPr>
        <w:pStyle w:val="BodyText"/>
        <w:ind w:left="940" w:right="210"/>
      </w:pPr>
      <w:r>
        <w:rPr>
          <w:u w:val="single"/>
        </w:rPr>
        <w:t>Federal</w:t>
      </w:r>
      <w:r>
        <w:rPr>
          <w:spacing w:val="-2"/>
          <w:u w:val="single"/>
        </w:rPr>
        <w:t xml:space="preserve"> </w:t>
      </w:r>
      <w:r>
        <w:rPr>
          <w:u w:val="single"/>
        </w:rPr>
        <w:t>Poverty</w:t>
      </w:r>
      <w:r>
        <w:rPr>
          <w:spacing w:val="-4"/>
          <w:u w:val="single"/>
        </w:rPr>
        <w:t xml:space="preserve"> </w:t>
      </w:r>
      <w:r>
        <w:rPr>
          <w:u w:val="single"/>
        </w:rPr>
        <w:t>Level:</w:t>
      </w:r>
      <w:r>
        <w:rPr>
          <w:spacing w:val="40"/>
          <w:u w:val="single"/>
        </w:rPr>
        <w:t xml:space="preserve"> </w:t>
      </w:r>
      <w:r>
        <w:t>Poverty</w:t>
      </w:r>
      <w:r>
        <w:rPr>
          <w:spacing w:val="-3"/>
        </w:rPr>
        <w:t xml:space="preserve"> </w:t>
      </w:r>
      <w:r>
        <w:t>thresholds</w:t>
      </w:r>
      <w:r>
        <w:rPr>
          <w:spacing w:val="-2"/>
        </w:rPr>
        <w:t xml:space="preserve"> </w:t>
      </w:r>
      <w:r>
        <w:t>that</w:t>
      </w:r>
      <w:r>
        <w:rPr>
          <w:spacing w:val="-5"/>
        </w:rPr>
        <w:t xml:space="preserve"> </w:t>
      </w:r>
      <w:r>
        <w:t>are</w:t>
      </w:r>
      <w:r>
        <w:rPr>
          <w:spacing w:val="-1"/>
        </w:rPr>
        <w:t xml:space="preserve"> </w:t>
      </w:r>
      <w:r>
        <w:t>issued</w:t>
      </w:r>
      <w:r>
        <w:rPr>
          <w:spacing w:val="-2"/>
        </w:rPr>
        <w:t xml:space="preserve"> </w:t>
      </w:r>
      <w:r>
        <w:t>each</w:t>
      </w:r>
      <w:r>
        <w:rPr>
          <w:spacing w:val="-5"/>
        </w:rPr>
        <w:t xml:space="preserve"> </w:t>
      </w:r>
      <w:r>
        <w:t>year</w:t>
      </w:r>
      <w:r>
        <w:rPr>
          <w:spacing w:val="-2"/>
        </w:rPr>
        <w:t xml:space="preserve"> </w:t>
      </w:r>
      <w:r>
        <w:t>in</w:t>
      </w:r>
      <w:r>
        <w:rPr>
          <w:spacing w:val="-5"/>
        </w:rPr>
        <w:t xml:space="preserve"> </w:t>
      </w:r>
      <w:r>
        <w:t>the</w:t>
      </w:r>
      <w:r>
        <w:rPr>
          <w:spacing w:val="-1"/>
        </w:rPr>
        <w:t xml:space="preserve"> </w:t>
      </w:r>
      <w:r>
        <w:t>Federal</w:t>
      </w:r>
      <w:r>
        <w:rPr>
          <w:spacing w:val="-2"/>
        </w:rPr>
        <w:t xml:space="preserve"> </w:t>
      </w:r>
      <w:r>
        <w:t>Register</w:t>
      </w:r>
      <w:r>
        <w:rPr>
          <w:spacing w:val="-2"/>
        </w:rPr>
        <w:t xml:space="preserve"> </w:t>
      </w:r>
      <w:r>
        <w:t>by</w:t>
      </w:r>
      <w:r>
        <w:rPr>
          <w:spacing w:val="-4"/>
        </w:rPr>
        <w:t xml:space="preserve"> </w:t>
      </w:r>
      <w:r>
        <w:t>the</w:t>
      </w:r>
      <w:r>
        <w:rPr>
          <w:spacing w:val="-4"/>
        </w:rPr>
        <w:t xml:space="preserve"> </w:t>
      </w:r>
      <w:r>
        <w:t>Department of Health and Human Services (HHS).</w:t>
      </w:r>
      <w:r>
        <w:rPr>
          <w:spacing w:val="40"/>
        </w:rPr>
        <w:t xml:space="preserve"> </w:t>
      </w:r>
      <w:hyperlink r:id="rId8">
        <w:r>
          <w:rPr>
            <w:color w:val="0000FF"/>
            <w:u w:val="single" w:color="0000FF"/>
          </w:rPr>
          <w:t>http://aspe.hhs.gov/poverty</w:t>
        </w:r>
      </w:hyperlink>
    </w:p>
    <w:p w14:paraId="06EA7964" w14:textId="77777777" w:rsidR="008C092A" w:rsidRDefault="008C092A">
      <w:pPr>
        <w:pStyle w:val="BodyText"/>
        <w:spacing w:before="6"/>
        <w:rPr>
          <w:sz w:val="17"/>
        </w:rPr>
      </w:pPr>
    </w:p>
    <w:p w14:paraId="6C3F9DC2" w14:textId="77777777" w:rsidR="008C092A" w:rsidRDefault="00075E5D">
      <w:pPr>
        <w:pStyle w:val="BodyText"/>
        <w:spacing w:before="57"/>
        <w:ind w:left="940"/>
      </w:pPr>
      <w:r>
        <w:rPr>
          <w:u w:val="single"/>
        </w:rPr>
        <w:t>Guarantor:</w:t>
      </w:r>
      <w:r>
        <w:rPr>
          <w:spacing w:val="40"/>
        </w:rPr>
        <w:t xml:space="preserve"> </w:t>
      </w:r>
      <w:r>
        <w:t>Refers</w:t>
      </w:r>
      <w:r>
        <w:rPr>
          <w:spacing w:val="-7"/>
        </w:rPr>
        <w:t xml:space="preserve"> </w:t>
      </w:r>
      <w:r>
        <w:t>to</w:t>
      </w:r>
      <w:r>
        <w:rPr>
          <w:spacing w:val="-6"/>
        </w:rPr>
        <w:t xml:space="preserve"> </w:t>
      </w:r>
      <w:r>
        <w:t>person</w:t>
      </w:r>
      <w:r>
        <w:rPr>
          <w:spacing w:val="-5"/>
        </w:rPr>
        <w:t xml:space="preserve"> </w:t>
      </w:r>
      <w:r>
        <w:t>financially</w:t>
      </w:r>
      <w:r>
        <w:rPr>
          <w:spacing w:val="-4"/>
        </w:rPr>
        <w:t xml:space="preserve"> </w:t>
      </w:r>
      <w:r>
        <w:t>responsible</w:t>
      </w:r>
      <w:r>
        <w:rPr>
          <w:spacing w:val="-4"/>
        </w:rPr>
        <w:t xml:space="preserve"> </w:t>
      </w:r>
      <w:r>
        <w:t>for</w:t>
      </w:r>
      <w:r>
        <w:rPr>
          <w:spacing w:val="-4"/>
        </w:rPr>
        <w:t xml:space="preserve"> </w:t>
      </w:r>
      <w:r>
        <w:t>patient’s</w:t>
      </w:r>
      <w:r>
        <w:rPr>
          <w:spacing w:val="-6"/>
        </w:rPr>
        <w:t xml:space="preserve"> </w:t>
      </w:r>
      <w:r>
        <w:t>account</w:t>
      </w:r>
      <w:r>
        <w:rPr>
          <w:spacing w:val="-4"/>
        </w:rPr>
        <w:t xml:space="preserve"> </w:t>
      </w:r>
      <w:r>
        <w:rPr>
          <w:spacing w:val="-2"/>
        </w:rPr>
        <w:t>balance(s).</w:t>
      </w:r>
    </w:p>
    <w:p w14:paraId="5F9410AA" w14:textId="77777777" w:rsidR="008C092A" w:rsidRDefault="008C092A">
      <w:pPr>
        <w:pStyle w:val="BodyText"/>
        <w:spacing w:before="3"/>
        <w:rPr>
          <w:sz w:val="17"/>
        </w:rPr>
      </w:pPr>
    </w:p>
    <w:p w14:paraId="4E5026E5" w14:textId="77777777" w:rsidR="008C092A" w:rsidRDefault="00075E5D">
      <w:pPr>
        <w:pStyle w:val="BodyText"/>
        <w:spacing w:before="56"/>
        <w:ind w:left="940"/>
      </w:pPr>
      <w:r>
        <w:rPr>
          <w:u w:val="single"/>
        </w:rPr>
        <w:t>Indigent</w:t>
      </w:r>
      <w:r>
        <w:t>:</w:t>
      </w:r>
      <w:r>
        <w:rPr>
          <w:spacing w:val="42"/>
        </w:rPr>
        <w:t xml:space="preserve"> </w:t>
      </w:r>
      <w:r>
        <w:t>Refers</w:t>
      </w:r>
      <w:r>
        <w:rPr>
          <w:spacing w:val="-5"/>
        </w:rPr>
        <w:t xml:space="preserve"> </w:t>
      </w:r>
      <w:r>
        <w:t>to</w:t>
      </w:r>
      <w:r>
        <w:rPr>
          <w:spacing w:val="-4"/>
        </w:rPr>
        <w:t xml:space="preserve"> </w:t>
      </w:r>
      <w:r>
        <w:t>a</w:t>
      </w:r>
      <w:r>
        <w:rPr>
          <w:spacing w:val="-3"/>
        </w:rPr>
        <w:t xml:space="preserve"> </w:t>
      </w:r>
      <w:r>
        <w:t>situation</w:t>
      </w:r>
      <w:r>
        <w:rPr>
          <w:spacing w:val="-4"/>
        </w:rPr>
        <w:t xml:space="preserve"> </w:t>
      </w:r>
      <w:r>
        <w:t>where</w:t>
      </w:r>
      <w:r>
        <w:rPr>
          <w:spacing w:val="-2"/>
        </w:rPr>
        <w:t xml:space="preserve"> </w:t>
      </w:r>
      <w:r>
        <w:t>payment</w:t>
      </w:r>
      <w:r>
        <w:rPr>
          <w:spacing w:val="-4"/>
        </w:rPr>
        <w:t xml:space="preserve"> </w:t>
      </w:r>
      <w:r>
        <w:t>of</w:t>
      </w:r>
      <w:r>
        <w:rPr>
          <w:spacing w:val="-5"/>
        </w:rPr>
        <w:t xml:space="preserve"> </w:t>
      </w:r>
      <w:r>
        <w:t>obligation</w:t>
      </w:r>
      <w:r>
        <w:rPr>
          <w:spacing w:val="-4"/>
        </w:rPr>
        <w:t xml:space="preserve"> </w:t>
      </w:r>
      <w:r>
        <w:t>will</w:t>
      </w:r>
      <w:r>
        <w:rPr>
          <w:spacing w:val="-6"/>
        </w:rPr>
        <w:t xml:space="preserve"> </w:t>
      </w:r>
      <w:r>
        <w:t>create</w:t>
      </w:r>
      <w:r>
        <w:rPr>
          <w:spacing w:val="-3"/>
        </w:rPr>
        <w:t xml:space="preserve"> </w:t>
      </w:r>
      <w:r>
        <w:t>a</w:t>
      </w:r>
      <w:r>
        <w:rPr>
          <w:spacing w:val="-5"/>
        </w:rPr>
        <w:t xml:space="preserve"> </w:t>
      </w:r>
      <w:r>
        <w:t>financial</w:t>
      </w:r>
      <w:r>
        <w:rPr>
          <w:spacing w:val="-2"/>
        </w:rPr>
        <w:t xml:space="preserve"> hardship.</w:t>
      </w:r>
    </w:p>
    <w:p w14:paraId="73F0F090" w14:textId="77777777" w:rsidR="008C092A" w:rsidRDefault="008C092A">
      <w:pPr>
        <w:pStyle w:val="BodyText"/>
        <w:spacing w:before="5"/>
        <w:rPr>
          <w:sz w:val="17"/>
        </w:rPr>
      </w:pPr>
    </w:p>
    <w:p w14:paraId="7D49A830" w14:textId="77777777" w:rsidR="008C092A" w:rsidRDefault="00075E5D">
      <w:pPr>
        <w:pStyle w:val="BodyText"/>
        <w:spacing w:before="56"/>
        <w:ind w:left="940"/>
      </w:pPr>
      <w:r>
        <w:rPr>
          <w:u w:val="single"/>
        </w:rPr>
        <w:t>Medically</w:t>
      </w:r>
      <w:r>
        <w:rPr>
          <w:spacing w:val="-5"/>
          <w:u w:val="single"/>
        </w:rPr>
        <w:t xml:space="preserve"> </w:t>
      </w:r>
      <w:r>
        <w:rPr>
          <w:u w:val="single"/>
        </w:rPr>
        <w:t>Indigent:</w:t>
      </w:r>
      <w:r>
        <w:rPr>
          <w:spacing w:val="-5"/>
        </w:rPr>
        <w:t xml:space="preserve"> </w:t>
      </w:r>
      <w:r>
        <w:t>Refers</w:t>
      </w:r>
      <w:r>
        <w:rPr>
          <w:spacing w:val="-2"/>
        </w:rPr>
        <w:t xml:space="preserve"> </w:t>
      </w:r>
      <w:r>
        <w:t>to</w:t>
      </w:r>
      <w:r>
        <w:rPr>
          <w:spacing w:val="-2"/>
        </w:rPr>
        <w:t xml:space="preserve"> </w:t>
      </w:r>
      <w:r>
        <w:t>situation</w:t>
      </w:r>
      <w:r>
        <w:rPr>
          <w:spacing w:val="-6"/>
        </w:rPr>
        <w:t xml:space="preserve"> </w:t>
      </w:r>
      <w:r>
        <w:t>where</w:t>
      </w:r>
      <w:r>
        <w:rPr>
          <w:spacing w:val="-4"/>
        </w:rPr>
        <w:t xml:space="preserve"> </w:t>
      </w:r>
      <w:r>
        <w:t>payment</w:t>
      </w:r>
      <w:r>
        <w:rPr>
          <w:spacing w:val="-5"/>
        </w:rPr>
        <w:t xml:space="preserve"> </w:t>
      </w:r>
      <w:r>
        <w:t>of</w:t>
      </w:r>
      <w:r>
        <w:rPr>
          <w:spacing w:val="-4"/>
        </w:rPr>
        <w:t xml:space="preserve"> </w:t>
      </w:r>
      <w:r>
        <w:t>obligation</w:t>
      </w:r>
      <w:r>
        <w:rPr>
          <w:spacing w:val="-7"/>
        </w:rPr>
        <w:t xml:space="preserve"> </w:t>
      </w:r>
      <w:r>
        <w:t>will</w:t>
      </w:r>
      <w:r>
        <w:rPr>
          <w:spacing w:val="-2"/>
        </w:rPr>
        <w:t xml:space="preserve"> </w:t>
      </w:r>
      <w:r>
        <w:t>create</w:t>
      </w:r>
      <w:r>
        <w:rPr>
          <w:spacing w:val="-2"/>
        </w:rPr>
        <w:t xml:space="preserve"> </w:t>
      </w:r>
      <w:r>
        <w:t>a</w:t>
      </w:r>
      <w:r>
        <w:rPr>
          <w:spacing w:val="-3"/>
        </w:rPr>
        <w:t xml:space="preserve"> </w:t>
      </w:r>
      <w:r>
        <w:t>financial</w:t>
      </w:r>
      <w:r>
        <w:rPr>
          <w:spacing w:val="-3"/>
        </w:rPr>
        <w:t xml:space="preserve"> </w:t>
      </w:r>
      <w:r>
        <w:rPr>
          <w:spacing w:val="-2"/>
        </w:rPr>
        <w:t>hardship.</w:t>
      </w:r>
    </w:p>
    <w:p w14:paraId="0DC63E97" w14:textId="77777777" w:rsidR="008C092A" w:rsidRDefault="008C092A">
      <w:pPr>
        <w:pStyle w:val="BodyText"/>
        <w:spacing w:before="6"/>
        <w:rPr>
          <w:sz w:val="17"/>
        </w:rPr>
      </w:pPr>
    </w:p>
    <w:p w14:paraId="095BD1CB" w14:textId="77777777" w:rsidR="008C092A" w:rsidRDefault="00075E5D">
      <w:pPr>
        <w:pStyle w:val="BodyText"/>
        <w:spacing w:before="56"/>
        <w:ind w:left="940"/>
      </w:pPr>
      <w:r>
        <w:rPr>
          <w:u w:val="single"/>
        </w:rPr>
        <w:t>Underinsured</w:t>
      </w:r>
      <w:r>
        <w:t>:</w:t>
      </w:r>
      <w:r>
        <w:rPr>
          <w:spacing w:val="40"/>
        </w:rPr>
        <w:t xml:space="preserve"> </w:t>
      </w:r>
      <w:r>
        <w:t>Refers</w:t>
      </w:r>
      <w:r>
        <w:rPr>
          <w:spacing w:val="-2"/>
        </w:rPr>
        <w:t xml:space="preserve"> </w:t>
      </w:r>
      <w:r>
        <w:t>to</w:t>
      </w:r>
      <w:r>
        <w:rPr>
          <w:spacing w:val="-1"/>
        </w:rPr>
        <w:t xml:space="preserve"> </w:t>
      </w:r>
      <w:r>
        <w:t>patients</w:t>
      </w:r>
      <w:r>
        <w:rPr>
          <w:spacing w:val="-4"/>
        </w:rPr>
        <w:t xml:space="preserve"> </w:t>
      </w:r>
      <w:r>
        <w:t>or</w:t>
      </w:r>
      <w:r>
        <w:rPr>
          <w:spacing w:val="-2"/>
        </w:rPr>
        <w:t xml:space="preserve"> </w:t>
      </w:r>
      <w:r>
        <w:t>guarantors</w:t>
      </w:r>
      <w:r>
        <w:rPr>
          <w:spacing w:val="-2"/>
        </w:rPr>
        <w:t xml:space="preserve"> </w:t>
      </w:r>
      <w:r>
        <w:t>having</w:t>
      </w:r>
      <w:r>
        <w:rPr>
          <w:spacing w:val="-3"/>
        </w:rPr>
        <w:t xml:space="preserve"> </w:t>
      </w:r>
      <w:r>
        <w:t>out</w:t>
      </w:r>
      <w:r>
        <w:rPr>
          <w:spacing w:val="-4"/>
        </w:rPr>
        <w:t xml:space="preserve"> </w:t>
      </w:r>
      <w:r>
        <w:t>of</w:t>
      </w:r>
      <w:r>
        <w:rPr>
          <w:spacing w:val="-2"/>
        </w:rPr>
        <w:t xml:space="preserve"> </w:t>
      </w:r>
      <w:r>
        <w:t>pocket</w:t>
      </w:r>
      <w:r>
        <w:rPr>
          <w:spacing w:val="-4"/>
        </w:rPr>
        <w:t xml:space="preserve"> </w:t>
      </w:r>
      <w:r>
        <w:t>expenses</w:t>
      </w:r>
      <w:r>
        <w:rPr>
          <w:spacing w:val="-2"/>
        </w:rPr>
        <w:t xml:space="preserve"> </w:t>
      </w:r>
      <w:r>
        <w:t>in</w:t>
      </w:r>
      <w:r>
        <w:rPr>
          <w:spacing w:val="-5"/>
        </w:rPr>
        <w:t xml:space="preserve"> </w:t>
      </w:r>
      <w:r>
        <w:t>excess</w:t>
      </w:r>
      <w:r>
        <w:rPr>
          <w:spacing w:val="-3"/>
        </w:rPr>
        <w:t xml:space="preserve"> </w:t>
      </w:r>
      <w:r>
        <w:t>of</w:t>
      </w:r>
      <w:r>
        <w:rPr>
          <w:spacing w:val="-4"/>
        </w:rPr>
        <w:t xml:space="preserve"> </w:t>
      </w:r>
      <w:r>
        <w:t>$10,000</w:t>
      </w:r>
      <w:r>
        <w:rPr>
          <w:spacing w:val="-4"/>
        </w:rPr>
        <w:t xml:space="preserve"> </w:t>
      </w:r>
      <w:r>
        <w:t>and</w:t>
      </w:r>
      <w:r>
        <w:rPr>
          <w:spacing w:val="-3"/>
        </w:rPr>
        <w:t xml:space="preserve"> </w:t>
      </w:r>
      <w:r>
        <w:t>total household income less than or equal to 200% of Federal Poverty Level (FPL).</w:t>
      </w:r>
    </w:p>
    <w:p w14:paraId="72339313" w14:textId="0CE4AEFD" w:rsidR="008C092A" w:rsidRDefault="00075E5D">
      <w:pPr>
        <w:pStyle w:val="BodyText"/>
        <w:spacing w:before="39"/>
        <w:ind w:left="940"/>
      </w:pPr>
      <w:r>
        <w:rPr>
          <w:u w:val="single"/>
        </w:rPr>
        <w:t>Uninsured</w:t>
      </w:r>
      <w:r>
        <w:t>:</w:t>
      </w:r>
      <w:r>
        <w:rPr>
          <w:spacing w:val="40"/>
        </w:rPr>
        <w:t xml:space="preserve"> </w:t>
      </w:r>
      <w:r>
        <w:t xml:space="preserve">Refers to a patient that </w:t>
      </w:r>
      <w:r w:rsidR="00FC1A13">
        <w:t>does not have</w:t>
      </w:r>
      <w:r>
        <w:t xml:space="preserve"> healthcare coverage or insurance</w:t>
      </w:r>
      <w:r w:rsidR="00FC1A13">
        <w:t xml:space="preserve"> (Self-pay)</w:t>
      </w:r>
      <w:r w:rsidR="0021174C">
        <w:t xml:space="preserve"> </w:t>
      </w:r>
    </w:p>
    <w:sectPr w:rsidR="008C092A">
      <w:footerReference w:type="default" r:id="rId9"/>
      <w:pgSz w:w="12240" w:h="15840"/>
      <w:pgMar w:top="680" w:right="620" w:bottom="1160" w:left="50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DFCB" w14:textId="77777777" w:rsidR="00300E70" w:rsidRDefault="00075E5D">
      <w:r>
        <w:separator/>
      </w:r>
    </w:p>
  </w:endnote>
  <w:endnote w:type="continuationSeparator" w:id="0">
    <w:p w14:paraId="55DF0463" w14:textId="77777777" w:rsidR="00300E70" w:rsidRDefault="0007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2B72" w14:textId="4CC99BB7" w:rsidR="008C092A" w:rsidRDefault="00B6273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327FB07" wp14:editId="69F08FCD">
              <wp:simplePos x="0" y="0"/>
              <wp:positionH relativeFrom="page">
                <wp:posOffset>6729095</wp:posOffset>
              </wp:positionH>
              <wp:positionV relativeFrom="page">
                <wp:posOffset>9300210</wp:posOffset>
              </wp:positionV>
              <wp:extent cx="60071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5F949" w14:textId="77777777" w:rsidR="008C092A" w:rsidRDefault="00075E5D">
                          <w:pPr>
                            <w:spacing w:before="10"/>
                            <w:ind w:left="20"/>
                            <w:rPr>
                              <w:rFonts w:ascii="Times New Roman"/>
                              <w:b/>
                              <w:sz w:val="20"/>
                            </w:rPr>
                          </w:pPr>
                          <w:r>
                            <w:rPr>
                              <w:rFonts w:ascii="Times New Roman"/>
                              <w:sz w:val="20"/>
                            </w:rPr>
                            <w:t>Page</w:t>
                          </w:r>
                          <w:r>
                            <w:rPr>
                              <w:rFonts w:ascii="Times New Roman"/>
                              <w:spacing w:val="-2"/>
                              <w:sz w:val="20"/>
                            </w:rPr>
                            <w:t xml:space="preserv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1</w:t>
                          </w:r>
                          <w:r>
                            <w:rPr>
                              <w:rFonts w:ascii="Times New Roman"/>
                              <w:b/>
                              <w:sz w:val="20"/>
                            </w:rPr>
                            <w:fldChar w:fldCharType="end"/>
                          </w:r>
                          <w:r>
                            <w:rPr>
                              <w:rFonts w:ascii="Times New Roman"/>
                              <w:b/>
                              <w:spacing w:val="-1"/>
                              <w:sz w:val="20"/>
                            </w:rPr>
                            <w:t xml:space="preserve"> </w:t>
                          </w:r>
                          <w:r>
                            <w:rPr>
                              <w:rFonts w:ascii="Times New Roman"/>
                              <w:sz w:val="20"/>
                            </w:rPr>
                            <w:t>of</w:t>
                          </w:r>
                          <w:r>
                            <w:rPr>
                              <w:rFonts w:ascii="Times New Roman"/>
                              <w:spacing w:val="-3"/>
                              <w:sz w:val="20"/>
                            </w:rPr>
                            <w:t xml:space="preserve"> </w:t>
                          </w:r>
                          <w:r>
                            <w:rPr>
                              <w:rFonts w:ascii="Times New Roman"/>
                              <w:b/>
                              <w:spacing w:val="-10"/>
                              <w:sz w:val="20"/>
                            </w:rPr>
                            <w:fldChar w:fldCharType="begin"/>
                          </w:r>
                          <w:r>
                            <w:rPr>
                              <w:rFonts w:ascii="Times New Roman"/>
                              <w:b/>
                              <w:spacing w:val="-10"/>
                              <w:sz w:val="20"/>
                            </w:rPr>
                            <w:instrText xml:space="preserve"> NUMPAGES </w:instrText>
                          </w:r>
                          <w:r>
                            <w:rPr>
                              <w:rFonts w:ascii="Times New Roman"/>
                              <w:b/>
                              <w:spacing w:val="-10"/>
                              <w:sz w:val="20"/>
                            </w:rPr>
                            <w:fldChar w:fldCharType="separate"/>
                          </w:r>
                          <w:r>
                            <w:rPr>
                              <w:rFonts w:ascii="Times New Roman"/>
                              <w:b/>
                              <w:spacing w:val="-10"/>
                              <w:sz w:val="20"/>
                            </w:rPr>
                            <w:t>6</w:t>
                          </w:r>
                          <w:r>
                            <w:rPr>
                              <w:rFonts w:ascii="Times New Roman"/>
                              <w:b/>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7FB07" id="_x0000_t202" coordsize="21600,21600" o:spt="202" path="m,l,21600r21600,l21600,xe">
              <v:stroke joinstyle="miter"/>
              <v:path gradientshapeok="t" o:connecttype="rect"/>
            </v:shapetype>
            <v:shape id="docshape1" o:spid="_x0000_s1026" type="#_x0000_t202" style="position:absolute;margin-left:529.85pt;margin-top:732.3pt;width:4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" filled="f" stroked="f">
              <v:textbox inset="0,0,0,0">
                <w:txbxContent>
                  <w:p w14:paraId="1FD5F949" w14:textId="77777777" w:rsidR="008C092A" w:rsidRDefault="00075E5D">
                    <w:pPr>
                      <w:spacing w:before="10"/>
                      <w:ind w:left="20"/>
                      <w:rPr>
                        <w:rFonts w:ascii="Times New Roman"/>
                        <w:b/>
                        <w:sz w:val="20"/>
                      </w:rPr>
                    </w:pPr>
                    <w:r>
                      <w:rPr>
                        <w:rFonts w:ascii="Times New Roman"/>
                        <w:sz w:val="20"/>
                      </w:rPr>
                      <w:t>Page</w:t>
                    </w:r>
                    <w:r>
                      <w:rPr>
                        <w:rFonts w:ascii="Times New Roman"/>
                        <w:spacing w:val="-2"/>
                        <w:sz w:val="20"/>
                      </w:rPr>
                      <w:t xml:space="preserv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1</w:t>
                    </w:r>
                    <w:r>
                      <w:rPr>
                        <w:rFonts w:ascii="Times New Roman"/>
                        <w:b/>
                        <w:sz w:val="20"/>
                      </w:rPr>
                      <w:fldChar w:fldCharType="end"/>
                    </w:r>
                    <w:r>
                      <w:rPr>
                        <w:rFonts w:ascii="Times New Roman"/>
                        <w:b/>
                        <w:spacing w:val="-1"/>
                        <w:sz w:val="20"/>
                      </w:rPr>
                      <w:t xml:space="preserve"> </w:t>
                    </w:r>
                    <w:r>
                      <w:rPr>
                        <w:rFonts w:ascii="Times New Roman"/>
                        <w:sz w:val="20"/>
                      </w:rPr>
                      <w:t>of</w:t>
                    </w:r>
                    <w:r>
                      <w:rPr>
                        <w:rFonts w:ascii="Times New Roman"/>
                        <w:spacing w:val="-3"/>
                        <w:sz w:val="20"/>
                      </w:rPr>
                      <w:t xml:space="preserve"> </w:t>
                    </w:r>
                    <w:r>
                      <w:rPr>
                        <w:rFonts w:ascii="Times New Roman"/>
                        <w:b/>
                        <w:spacing w:val="-10"/>
                        <w:sz w:val="20"/>
                      </w:rPr>
                      <w:fldChar w:fldCharType="begin"/>
                    </w:r>
                    <w:r>
                      <w:rPr>
                        <w:rFonts w:ascii="Times New Roman"/>
                        <w:b/>
                        <w:spacing w:val="-10"/>
                        <w:sz w:val="20"/>
                      </w:rPr>
                      <w:instrText xml:space="preserve"> NUMPAGES </w:instrText>
                    </w:r>
                    <w:r>
                      <w:rPr>
                        <w:rFonts w:ascii="Times New Roman"/>
                        <w:b/>
                        <w:spacing w:val="-10"/>
                        <w:sz w:val="20"/>
                      </w:rPr>
                      <w:fldChar w:fldCharType="separate"/>
                    </w:r>
                    <w:r>
                      <w:rPr>
                        <w:rFonts w:ascii="Times New Roman"/>
                        <w:b/>
                        <w:spacing w:val="-10"/>
                        <w:sz w:val="20"/>
                      </w:rPr>
                      <w:t>6</w:t>
                    </w:r>
                    <w:r>
                      <w:rPr>
                        <w:rFonts w:ascii="Times New Roman"/>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761B" w14:textId="77777777" w:rsidR="00300E70" w:rsidRDefault="00075E5D">
      <w:r>
        <w:separator/>
      </w:r>
    </w:p>
  </w:footnote>
  <w:footnote w:type="continuationSeparator" w:id="0">
    <w:p w14:paraId="57F6F08D" w14:textId="77777777" w:rsidR="00300E70" w:rsidRDefault="00075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0B45"/>
    <w:multiLevelType w:val="hybridMultilevel"/>
    <w:tmpl w:val="FD86C188"/>
    <w:lvl w:ilvl="0" w:tplc="32E4B5F8">
      <w:start w:val="1"/>
      <w:numFmt w:val="decimal"/>
      <w:lvlText w:val="%1."/>
      <w:lvlJc w:val="left"/>
      <w:pPr>
        <w:ind w:left="1300" w:hanging="411"/>
        <w:jc w:val="left"/>
      </w:pPr>
      <w:rPr>
        <w:rFonts w:ascii="Calibri" w:eastAsia="Calibri" w:hAnsi="Calibri" w:cs="Calibri" w:hint="default"/>
        <w:b w:val="0"/>
        <w:bCs w:val="0"/>
        <w:i w:val="0"/>
        <w:iCs w:val="0"/>
        <w:w w:val="100"/>
        <w:sz w:val="22"/>
        <w:szCs w:val="22"/>
        <w:lang w:val="en-US" w:eastAsia="en-US" w:bidi="ar-SA"/>
      </w:rPr>
    </w:lvl>
    <w:lvl w:ilvl="1" w:tplc="6B7CE82A">
      <w:start w:val="1"/>
      <w:numFmt w:val="lowerLetter"/>
      <w:lvlText w:val="%2."/>
      <w:lvlJc w:val="left"/>
      <w:pPr>
        <w:ind w:left="1710" w:hanging="411"/>
        <w:jc w:val="left"/>
      </w:pPr>
      <w:rPr>
        <w:rFonts w:ascii="Calibri" w:eastAsia="Calibri" w:hAnsi="Calibri" w:cs="Calibri" w:hint="default"/>
        <w:b w:val="0"/>
        <w:bCs w:val="0"/>
        <w:i w:val="0"/>
        <w:iCs w:val="0"/>
        <w:spacing w:val="-1"/>
        <w:w w:val="100"/>
        <w:sz w:val="22"/>
        <w:szCs w:val="22"/>
        <w:lang w:val="en-US" w:eastAsia="en-US" w:bidi="ar-SA"/>
      </w:rPr>
    </w:lvl>
    <w:lvl w:ilvl="2" w:tplc="27960ECA">
      <w:numFmt w:val="bullet"/>
      <w:lvlText w:val="•"/>
      <w:lvlJc w:val="left"/>
      <w:pPr>
        <w:ind w:left="2764" w:hanging="411"/>
      </w:pPr>
      <w:rPr>
        <w:rFonts w:hint="default"/>
        <w:lang w:val="en-US" w:eastAsia="en-US" w:bidi="ar-SA"/>
      </w:rPr>
    </w:lvl>
    <w:lvl w:ilvl="3" w:tplc="B6740964">
      <w:numFmt w:val="bullet"/>
      <w:lvlText w:val="•"/>
      <w:lvlJc w:val="left"/>
      <w:pPr>
        <w:ind w:left="3808" w:hanging="411"/>
      </w:pPr>
      <w:rPr>
        <w:rFonts w:hint="default"/>
        <w:lang w:val="en-US" w:eastAsia="en-US" w:bidi="ar-SA"/>
      </w:rPr>
    </w:lvl>
    <w:lvl w:ilvl="4" w:tplc="ADB45EB2">
      <w:numFmt w:val="bullet"/>
      <w:lvlText w:val="•"/>
      <w:lvlJc w:val="left"/>
      <w:pPr>
        <w:ind w:left="4853" w:hanging="411"/>
      </w:pPr>
      <w:rPr>
        <w:rFonts w:hint="default"/>
        <w:lang w:val="en-US" w:eastAsia="en-US" w:bidi="ar-SA"/>
      </w:rPr>
    </w:lvl>
    <w:lvl w:ilvl="5" w:tplc="6D3297C6">
      <w:numFmt w:val="bullet"/>
      <w:lvlText w:val="•"/>
      <w:lvlJc w:val="left"/>
      <w:pPr>
        <w:ind w:left="5897" w:hanging="411"/>
      </w:pPr>
      <w:rPr>
        <w:rFonts w:hint="default"/>
        <w:lang w:val="en-US" w:eastAsia="en-US" w:bidi="ar-SA"/>
      </w:rPr>
    </w:lvl>
    <w:lvl w:ilvl="6" w:tplc="14A2003C">
      <w:numFmt w:val="bullet"/>
      <w:lvlText w:val="•"/>
      <w:lvlJc w:val="left"/>
      <w:pPr>
        <w:ind w:left="6942" w:hanging="411"/>
      </w:pPr>
      <w:rPr>
        <w:rFonts w:hint="default"/>
        <w:lang w:val="en-US" w:eastAsia="en-US" w:bidi="ar-SA"/>
      </w:rPr>
    </w:lvl>
    <w:lvl w:ilvl="7" w:tplc="4574C860">
      <w:numFmt w:val="bullet"/>
      <w:lvlText w:val="•"/>
      <w:lvlJc w:val="left"/>
      <w:pPr>
        <w:ind w:left="7986" w:hanging="411"/>
      </w:pPr>
      <w:rPr>
        <w:rFonts w:hint="default"/>
        <w:lang w:val="en-US" w:eastAsia="en-US" w:bidi="ar-SA"/>
      </w:rPr>
    </w:lvl>
    <w:lvl w:ilvl="8" w:tplc="8BD87E78">
      <w:numFmt w:val="bullet"/>
      <w:lvlText w:val="•"/>
      <w:lvlJc w:val="left"/>
      <w:pPr>
        <w:ind w:left="9031" w:hanging="411"/>
      </w:pPr>
      <w:rPr>
        <w:rFonts w:hint="default"/>
        <w:lang w:val="en-US" w:eastAsia="en-US" w:bidi="ar-SA"/>
      </w:rPr>
    </w:lvl>
  </w:abstractNum>
  <w:abstractNum w:abstractNumId="1" w15:restartNumberingAfterBreak="0">
    <w:nsid w:val="7AA97549"/>
    <w:multiLevelType w:val="hybridMultilevel"/>
    <w:tmpl w:val="72BCF746"/>
    <w:lvl w:ilvl="0" w:tplc="02EC7524">
      <w:start w:val="1"/>
      <w:numFmt w:val="upperLetter"/>
      <w:lvlText w:val="%1."/>
      <w:lvlJc w:val="left"/>
      <w:pPr>
        <w:ind w:left="940" w:hanging="361"/>
        <w:jc w:val="left"/>
      </w:pPr>
      <w:rPr>
        <w:rFonts w:ascii="Calibri" w:eastAsia="Calibri" w:hAnsi="Calibri" w:cs="Calibri" w:hint="default"/>
        <w:b w:val="0"/>
        <w:bCs w:val="0"/>
        <w:i w:val="0"/>
        <w:iCs w:val="0"/>
        <w:spacing w:val="-1"/>
        <w:w w:val="100"/>
        <w:sz w:val="22"/>
        <w:szCs w:val="22"/>
        <w:lang w:val="en-US" w:eastAsia="en-US" w:bidi="ar-SA"/>
      </w:rPr>
    </w:lvl>
    <w:lvl w:ilvl="1" w:tplc="7FD8FBB8">
      <w:start w:val="1"/>
      <w:numFmt w:val="decimal"/>
      <w:lvlText w:val="%2."/>
      <w:lvlJc w:val="left"/>
      <w:pPr>
        <w:ind w:left="1300" w:hanging="411"/>
        <w:jc w:val="left"/>
      </w:pPr>
      <w:rPr>
        <w:rFonts w:ascii="Calibri" w:eastAsia="Calibri" w:hAnsi="Calibri" w:cs="Calibri" w:hint="default"/>
        <w:b w:val="0"/>
        <w:bCs w:val="0"/>
        <w:i w:val="0"/>
        <w:iCs w:val="0"/>
        <w:w w:val="100"/>
        <w:sz w:val="22"/>
        <w:szCs w:val="22"/>
        <w:lang w:val="en-US" w:eastAsia="en-US" w:bidi="ar-SA"/>
      </w:rPr>
    </w:lvl>
    <w:lvl w:ilvl="2" w:tplc="56186DB0">
      <w:start w:val="1"/>
      <w:numFmt w:val="lowerLetter"/>
      <w:lvlText w:val="%3."/>
      <w:lvlJc w:val="left"/>
      <w:pPr>
        <w:ind w:left="2020" w:hanging="360"/>
        <w:jc w:val="left"/>
      </w:pPr>
      <w:rPr>
        <w:rFonts w:ascii="Calibri" w:eastAsia="Calibri" w:hAnsi="Calibri" w:cs="Calibri" w:hint="default"/>
        <w:b w:val="0"/>
        <w:bCs w:val="0"/>
        <w:i w:val="0"/>
        <w:iCs w:val="0"/>
        <w:spacing w:val="-1"/>
        <w:w w:val="100"/>
        <w:sz w:val="22"/>
        <w:szCs w:val="22"/>
        <w:lang w:val="en-US" w:eastAsia="en-US" w:bidi="ar-SA"/>
      </w:rPr>
    </w:lvl>
    <w:lvl w:ilvl="3" w:tplc="8C34354C">
      <w:numFmt w:val="bullet"/>
      <w:lvlText w:val="•"/>
      <w:lvlJc w:val="left"/>
      <w:pPr>
        <w:ind w:left="3157" w:hanging="360"/>
      </w:pPr>
      <w:rPr>
        <w:rFonts w:hint="default"/>
        <w:lang w:val="en-US" w:eastAsia="en-US" w:bidi="ar-SA"/>
      </w:rPr>
    </w:lvl>
    <w:lvl w:ilvl="4" w:tplc="27FA20C6">
      <w:numFmt w:val="bullet"/>
      <w:lvlText w:val="•"/>
      <w:lvlJc w:val="left"/>
      <w:pPr>
        <w:ind w:left="4295" w:hanging="360"/>
      </w:pPr>
      <w:rPr>
        <w:rFonts w:hint="default"/>
        <w:lang w:val="en-US" w:eastAsia="en-US" w:bidi="ar-SA"/>
      </w:rPr>
    </w:lvl>
    <w:lvl w:ilvl="5" w:tplc="A8CAFD0A">
      <w:numFmt w:val="bullet"/>
      <w:lvlText w:val="•"/>
      <w:lvlJc w:val="left"/>
      <w:pPr>
        <w:ind w:left="5432" w:hanging="360"/>
      </w:pPr>
      <w:rPr>
        <w:rFonts w:hint="default"/>
        <w:lang w:val="en-US" w:eastAsia="en-US" w:bidi="ar-SA"/>
      </w:rPr>
    </w:lvl>
    <w:lvl w:ilvl="6" w:tplc="18C22F20">
      <w:numFmt w:val="bullet"/>
      <w:lvlText w:val="•"/>
      <w:lvlJc w:val="left"/>
      <w:pPr>
        <w:ind w:left="6570" w:hanging="360"/>
      </w:pPr>
      <w:rPr>
        <w:rFonts w:hint="default"/>
        <w:lang w:val="en-US" w:eastAsia="en-US" w:bidi="ar-SA"/>
      </w:rPr>
    </w:lvl>
    <w:lvl w:ilvl="7" w:tplc="3126DAC0">
      <w:numFmt w:val="bullet"/>
      <w:lvlText w:val="•"/>
      <w:lvlJc w:val="left"/>
      <w:pPr>
        <w:ind w:left="7707" w:hanging="360"/>
      </w:pPr>
      <w:rPr>
        <w:rFonts w:hint="default"/>
        <w:lang w:val="en-US" w:eastAsia="en-US" w:bidi="ar-SA"/>
      </w:rPr>
    </w:lvl>
    <w:lvl w:ilvl="8" w:tplc="8B1AC442">
      <w:numFmt w:val="bullet"/>
      <w:lvlText w:val="•"/>
      <w:lvlJc w:val="left"/>
      <w:pPr>
        <w:ind w:left="8845" w:hanging="360"/>
      </w:pPr>
      <w:rPr>
        <w:rFonts w:hint="default"/>
        <w:lang w:val="en-US" w:eastAsia="en-US" w:bidi="ar-SA"/>
      </w:rPr>
    </w:lvl>
  </w:abstractNum>
  <w:num w:numId="1" w16cid:durableId="226384326">
    <w:abstractNumId w:val="0"/>
  </w:num>
  <w:num w:numId="2" w16cid:durableId="774322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2A"/>
    <w:rsid w:val="0006270F"/>
    <w:rsid w:val="00075E5D"/>
    <w:rsid w:val="000953DF"/>
    <w:rsid w:val="0013151E"/>
    <w:rsid w:val="00137747"/>
    <w:rsid w:val="0021174C"/>
    <w:rsid w:val="00300E70"/>
    <w:rsid w:val="003A3EA5"/>
    <w:rsid w:val="003C2C1C"/>
    <w:rsid w:val="003F6278"/>
    <w:rsid w:val="00426C59"/>
    <w:rsid w:val="00457286"/>
    <w:rsid w:val="004B6F26"/>
    <w:rsid w:val="00545E1C"/>
    <w:rsid w:val="00566B3A"/>
    <w:rsid w:val="00567B94"/>
    <w:rsid w:val="00652E81"/>
    <w:rsid w:val="00683074"/>
    <w:rsid w:val="006D4F2F"/>
    <w:rsid w:val="007A76B2"/>
    <w:rsid w:val="008C092A"/>
    <w:rsid w:val="008E0B89"/>
    <w:rsid w:val="00AA4969"/>
    <w:rsid w:val="00AC6E35"/>
    <w:rsid w:val="00AD3598"/>
    <w:rsid w:val="00B62737"/>
    <w:rsid w:val="00CC173F"/>
    <w:rsid w:val="00DC2D66"/>
    <w:rsid w:val="00EA6251"/>
    <w:rsid w:val="00FB1E61"/>
    <w:rsid w:val="00FC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07614"/>
  <w15:docId w15:val="{3F0647AB-411C-4950-88C1-2C7A8E8E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pPr>
      <w:spacing w:before="37"/>
    </w:pPr>
  </w:style>
  <w:style w:type="paragraph" w:styleId="Revision">
    <w:name w:val="Revision"/>
    <w:hidden/>
    <w:uiPriority w:val="99"/>
    <w:semiHidden/>
    <w:rsid w:val="0013151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spe.hhs.gov/povert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mwolf</dc:creator>
  <cp:lastModifiedBy>SHERI TRAHERN</cp:lastModifiedBy>
  <cp:revision>2</cp:revision>
  <dcterms:created xsi:type="dcterms:W3CDTF">2022-07-15T12:44:00Z</dcterms:created>
  <dcterms:modified xsi:type="dcterms:W3CDTF">2022-07-15T12:44:00Z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Microsoft Word v16</vt:lpwstr>
  </property>
  <property fmtid="{D5CDD505-2E9C-101B-9397-08002B2CF9AE}" pid="4" name="LastSaved">
    <vt:filetime>2022-04-26T00:00:00Z</vt:filetime>
  </property>
</Properties>
</file>